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F21A" w14:textId="514C0B3B" w:rsidR="005F4A51" w:rsidRPr="007C2152" w:rsidRDefault="005F4A51" w:rsidP="009A79E9">
      <w:pPr>
        <w:rPr>
          <w:b/>
          <w:bCs/>
          <w:sz w:val="28"/>
          <w:szCs w:val="28"/>
        </w:rPr>
      </w:pPr>
      <w:bookmarkStart w:id="0" w:name="_GoBack"/>
      <w:r w:rsidRPr="007C2152">
        <w:rPr>
          <w:b/>
          <w:bCs/>
          <w:sz w:val="28"/>
          <w:szCs w:val="28"/>
        </w:rPr>
        <w:t xml:space="preserve">Ohjelmatukijärjestöjen </w:t>
      </w:r>
      <w:r w:rsidR="00A80452" w:rsidRPr="007C2152">
        <w:rPr>
          <w:b/>
          <w:bCs/>
          <w:sz w:val="28"/>
          <w:szCs w:val="28"/>
        </w:rPr>
        <w:t>etä</w:t>
      </w:r>
      <w:r w:rsidRPr="007C2152">
        <w:rPr>
          <w:b/>
          <w:bCs/>
          <w:sz w:val="28"/>
          <w:szCs w:val="28"/>
        </w:rPr>
        <w:t xml:space="preserve">kokous </w:t>
      </w:r>
      <w:r w:rsidR="00A80452" w:rsidRPr="007C2152">
        <w:rPr>
          <w:b/>
          <w:bCs/>
          <w:sz w:val="28"/>
          <w:szCs w:val="28"/>
        </w:rPr>
        <w:t xml:space="preserve">31.3.2020 </w:t>
      </w:r>
    </w:p>
    <w:bookmarkEnd w:id="0"/>
    <w:p w14:paraId="11C8B4E0" w14:textId="7A244841" w:rsidR="009A79E9" w:rsidRDefault="009A79E9" w:rsidP="009A79E9">
      <w:r>
        <w:t xml:space="preserve">Osallistujat </w:t>
      </w:r>
    </w:p>
    <w:p w14:paraId="3B818D96" w14:textId="77777777" w:rsidR="00657AA1" w:rsidRDefault="00A76D22" w:rsidP="00A76D22">
      <w:pPr>
        <w:pStyle w:val="Luettelokappale"/>
        <w:numPr>
          <w:ilvl w:val="0"/>
          <w:numId w:val="1"/>
        </w:numPr>
      </w:pPr>
      <w:r>
        <w:t>Piritta Rikkonen, KUA (pj)</w:t>
      </w:r>
    </w:p>
    <w:p w14:paraId="4B15CF56" w14:textId="7B440831" w:rsidR="00A76D22" w:rsidRDefault="00A76D22" w:rsidP="00A76D22">
      <w:pPr>
        <w:pStyle w:val="Luettelokappale"/>
        <w:numPr>
          <w:ilvl w:val="0"/>
          <w:numId w:val="1"/>
        </w:numPr>
      </w:pPr>
      <w:r>
        <w:t>Lauri Peltonen</w:t>
      </w:r>
      <w:r w:rsidR="00657AA1">
        <w:t xml:space="preserve"> (pj)</w:t>
      </w:r>
    </w:p>
    <w:p w14:paraId="5BCFB2D1" w14:textId="4CF6E266" w:rsidR="009A79E9" w:rsidRDefault="009A79E9" w:rsidP="009A79E9">
      <w:pPr>
        <w:pStyle w:val="Luettelokappale"/>
        <w:numPr>
          <w:ilvl w:val="0"/>
          <w:numId w:val="1"/>
        </w:numPr>
      </w:pPr>
      <w:r>
        <w:t>J</w:t>
      </w:r>
      <w:r w:rsidR="007E66BB">
        <w:t>uha</w:t>
      </w:r>
      <w:r>
        <w:t xml:space="preserve"> Vauhkonen, </w:t>
      </w:r>
      <w:r w:rsidR="00657AA1">
        <w:t>SASK</w:t>
      </w:r>
    </w:p>
    <w:p w14:paraId="4A0BD3AB" w14:textId="1D9DE5C8" w:rsidR="009A79E9" w:rsidRDefault="009A79E9" w:rsidP="009A79E9">
      <w:pPr>
        <w:pStyle w:val="Luettelokappale"/>
        <w:numPr>
          <w:ilvl w:val="0"/>
          <w:numId w:val="1"/>
        </w:numPr>
      </w:pPr>
      <w:r>
        <w:t>Jann</w:t>
      </w:r>
      <w:r w:rsidR="00657AA1">
        <w:t>e</w:t>
      </w:r>
      <w:r>
        <w:t xml:space="preserve"> Ronkainen, </w:t>
      </w:r>
      <w:r w:rsidR="00657AA1">
        <w:t>SASK</w:t>
      </w:r>
    </w:p>
    <w:p w14:paraId="2F8F9EC9" w14:textId="77777777" w:rsidR="0064441A" w:rsidRDefault="0064441A" w:rsidP="0064441A">
      <w:pPr>
        <w:pStyle w:val="Luettelokappale"/>
        <w:numPr>
          <w:ilvl w:val="0"/>
          <w:numId w:val="1"/>
        </w:numPr>
      </w:pPr>
      <w:r w:rsidRPr="00716EEF">
        <w:t>Tarja Rauanheimo</w:t>
      </w:r>
      <w:r>
        <w:t>, SASK</w:t>
      </w:r>
      <w:r w:rsidRPr="00716EEF">
        <w:t xml:space="preserve"> </w:t>
      </w:r>
    </w:p>
    <w:p w14:paraId="42C4157F" w14:textId="6CE0B2E5" w:rsidR="009A79E9" w:rsidRDefault="009A79E9" w:rsidP="009A79E9">
      <w:pPr>
        <w:pStyle w:val="Luettelokappale"/>
        <w:numPr>
          <w:ilvl w:val="0"/>
          <w:numId w:val="1"/>
        </w:numPr>
      </w:pPr>
      <w:r>
        <w:t xml:space="preserve">Anja Malm, </w:t>
      </w:r>
      <w:r w:rsidR="00657AA1">
        <w:t>Vammaiskumppanuus</w:t>
      </w:r>
    </w:p>
    <w:p w14:paraId="777982D3" w14:textId="00507CF9" w:rsidR="009A79E9" w:rsidRDefault="009A79E9" w:rsidP="009A79E9">
      <w:pPr>
        <w:pStyle w:val="Luettelokappale"/>
        <w:numPr>
          <w:ilvl w:val="0"/>
          <w:numId w:val="1"/>
        </w:numPr>
      </w:pPr>
      <w:r>
        <w:t>Maikki</w:t>
      </w:r>
      <w:r w:rsidR="00657AA1">
        <w:t xml:space="preserve"> Kuittinen, </w:t>
      </w:r>
      <w:proofErr w:type="spellStart"/>
      <w:r w:rsidR="00657AA1">
        <w:t>Fida</w:t>
      </w:r>
      <w:proofErr w:type="spellEnd"/>
    </w:p>
    <w:p w14:paraId="489BAEF5" w14:textId="77777777" w:rsidR="004B4C41" w:rsidRDefault="009A79E9" w:rsidP="004B4C41">
      <w:pPr>
        <w:pStyle w:val="Luettelokappale"/>
        <w:numPr>
          <w:ilvl w:val="0"/>
          <w:numId w:val="1"/>
        </w:numPr>
      </w:pPr>
      <w:r>
        <w:t>Anne Haverinen</w:t>
      </w:r>
      <w:r w:rsidR="00FE363A">
        <w:t xml:space="preserve">, </w:t>
      </w:r>
      <w:proofErr w:type="spellStart"/>
      <w:r w:rsidR="00FE363A">
        <w:t>Fida</w:t>
      </w:r>
      <w:proofErr w:type="spellEnd"/>
      <w:r w:rsidR="004B4C41" w:rsidRPr="004B4C41">
        <w:t xml:space="preserve"> </w:t>
      </w:r>
    </w:p>
    <w:p w14:paraId="43643D16" w14:textId="27A38E6D" w:rsidR="004B4C41" w:rsidRDefault="004B4C41" w:rsidP="004B4C41">
      <w:pPr>
        <w:pStyle w:val="Luettelokappale"/>
        <w:numPr>
          <w:ilvl w:val="0"/>
          <w:numId w:val="1"/>
        </w:numPr>
      </w:pPr>
      <w:r w:rsidRPr="00D90F64">
        <w:t>Salla Peltonen</w:t>
      </w:r>
      <w:r>
        <w:t>, Fingo</w:t>
      </w:r>
    </w:p>
    <w:p w14:paraId="3292C370" w14:textId="77777777" w:rsidR="004B4C41" w:rsidRDefault="004B4C41" w:rsidP="004B4C41">
      <w:pPr>
        <w:pStyle w:val="Luettelokappale"/>
        <w:numPr>
          <w:ilvl w:val="0"/>
          <w:numId w:val="1"/>
        </w:numPr>
      </w:pPr>
      <w:r w:rsidRPr="00716EEF">
        <w:t>Juha-Erkki Mäntyniemi</w:t>
      </w:r>
      <w:r>
        <w:t>; Fingo</w:t>
      </w:r>
    </w:p>
    <w:p w14:paraId="62C6BCF8" w14:textId="77777777" w:rsidR="004B5513" w:rsidRDefault="004B5513" w:rsidP="004B5513">
      <w:pPr>
        <w:pStyle w:val="Luettelokappale"/>
        <w:numPr>
          <w:ilvl w:val="0"/>
          <w:numId w:val="1"/>
        </w:numPr>
      </w:pPr>
      <w:r>
        <w:t>Outi Hannula, Fingo (</w:t>
      </w:r>
      <w:proofErr w:type="spellStart"/>
      <w:r>
        <w:t>siht</w:t>
      </w:r>
      <w:proofErr w:type="spellEnd"/>
      <w:r>
        <w:t>)</w:t>
      </w:r>
    </w:p>
    <w:p w14:paraId="242948A4" w14:textId="14BDC2C6" w:rsidR="009A79E9" w:rsidRDefault="009A79E9" w:rsidP="009A79E9">
      <w:pPr>
        <w:pStyle w:val="Luettelokappale"/>
        <w:numPr>
          <w:ilvl w:val="0"/>
          <w:numId w:val="1"/>
        </w:numPr>
      </w:pPr>
      <w:r>
        <w:t>Pauliina Sa</w:t>
      </w:r>
      <w:r w:rsidR="00CF69D0">
        <w:t>v</w:t>
      </w:r>
      <w:r>
        <w:t>ola</w:t>
      </w:r>
      <w:r w:rsidR="00CF69D0">
        <w:t>, Fingo</w:t>
      </w:r>
    </w:p>
    <w:p w14:paraId="5ED47259" w14:textId="252B6BFE" w:rsidR="009A79E9" w:rsidRDefault="009A79E9" w:rsidP="009A79E9">
      <w:pPr>
        <w:pStyle w:val="Luettelokappale"/>
        <w:numPr>
          <w:ilvl w:val="0"/>
          <w:numId w:val="1"/>
        </w:numPr>
      </w:pPr>
      <w:r>
        <w:t>Robert Salin</w:t>
      </w:r>
      <w:r w:rsidR="00CF69D0">
        <w:t>, Solidaarisuus</w:t>
      </w:r>
    </w:p>
    <w:p w14:paraId="1733B812" w14:textId="0AF04722" w:rsidR="009A79E9" w:rsidRDefault="009A79E9" w:rsidP="009A79E9">
      <w:pPr>
        <w:pStyle w:val="Luettelokappale"/>
        <w:numPr>
          <w:ilvl w:val="0"/>
          <w:numId w:val="1"/>
        </w:numPr>
      </w:pPr>
      <w:r>
        <w:t>Katri Leino-</w:t>
      </w:r>
      <w:proofErr w:type="spellStart"/>
      <w:r>
        <w:t>Nzau</w:t>
      </w:r>
      <w:proofErr w:type="spellEnd"/>
      <w:r>
        <w:t>,</w:t>
      </w:r>
      <w:r w:rsidR="004B5513">
        <w:t xml:space="preserve"> </w:t>
      </w:r>
      <w:r>
        <w:t xml:space="preserve">Suomen lähetysseura </w:t>
      </w:r>
    </w:p>
    <w:p w14:paraId="072C1A99" w14:textId="77777777" w:rsidR="00716EEF" w:rsidRDefault="009A79E9" w:rsidP="00350E40">
      <w:pPr>
        <w:pStyle w:val="Luettelokappale"/>
        <w:numPr>
          <w:ilvl w:val="0"/>
          <w:numId w:val="1"/>
        </w:numPr>
      </w:pPr>
      <w:r>
        <w:t xml:space="preserve">Leena Kumpulainen, Pakolaisapu </w:t>
      </w:r>
    </w:p>
    <w:p w14:paraId="7983C3CD" w14:textId="77777777" w:rsidR="0064441A" w:rsidRDefault="0064441A" w:rsidP="0064441A">
      <w:pPr>
        <w:pStyle w:val="Luettelokappale"/>
        <w:numPr>
          <w:ilvl w:val="0"/>
          <w:numId w:val="1"/>
        </w:numPr>
      </w:pPr>
      <w:r>
        <w:t>Outi Perähuhta, Pakolaisapu</w:t>
      </w:r>
    </w:p>
    <w:p w14:paraId="10BCC8A3" w14:textId="7C210F19" w:rsidR="00D90F64" w:rsidRDefault="003E2F9B" w:rsidP="00A214F3">
      <w:pPr>
        <w:pStyle w:val="Luettelokappale"/>
        <w:numPr>
          <w:ilvl w:val="0"/>
          <w:numId w:val="1"/>
        </w:numPr>
      </w:pPr>
      <w:r w:rsidRPr="00D90F64">
        <w:t>Kristiina Brandt</w:t>
      </w:r>
      <w:r w:rsidR="00D90F64">
        <w:t>, SPR</w:t>
      </w:r>
    </w:p>
    <w:p w14:paraId="60D69F5D" w14:textId="798F3C46" w:rsidR="009A79E9" w:rsidRDefault="009A79E9" w:rsidP="009A79E9">
      <w:pPr>
        <w:pStyle w:val="Luettelokappale"/>
        <w:numPr>
          <w:ilvl w:val="0"/>
          <w:numId w:val="1"/>
        </w:numPr>
      </w:pPr>
      <w:r>
        <w:t xml:space="preserve">Marjo Heinonen, </w:t>
      </w:r>
      <w:proofErr w:type="spellStart"/>
      <w:r w:rsidR="00D90F64">
        <w:t>Abilis</w:t>
      </w:r>
      <w:proofErr w:type="spellEnd"/>
    </w:p>
    <w:p w14:paraId="24AC8CDA" w14:textId="77777777" w:rsidR="009A79E9" w:rsidRDefault="009A79E9" w:rsidP="009A79E9">
      <w:pPr>
        <w:pStyle w:val="Luettelokappale"/>
        <w:numPr>
          <w:ilvl w:val="0"/>
          <w:numId w:val="1"/>
        </w:numPr>
      </w:pPr>
      <w:r>
        <w:t xml:space="preserve">Tupuna Mäntysaari, </w:t>
      </w:r>
      <w:proofErr w:type="spellStart"/>
      <w:r>
        <w:t>Pela</w:t>
      </w:r>
      <w:proofErr w:type="spellEnd"/>
    </w:p>
    <w:p w14:paraId="0AA4476A" w14:textId="77777777" w:rsidR="009A79E9" w:rsidRDefault="009A79E9" w:rsidP="009A79E9">
      <w:pPr>
        <w:pStyle w:val="Luettelokappale"/>
        <w:numPr>
          <w:ilvl w:val="0"/>
          <w:numId w:val="1"/>
        </w:numPr>
      </w:pPr>
      <w:r>
        <w:t>Eeva Ervamaa, Plan Suomi</w:t>
      </w:r>
    </w:p>
    <w:p w14:paraId="5B54542B" w14:textId="55380355" w:rsidR="009A79E9" w:rsidRDefault="009A79E9" w:rsidP="009A79E9">
      <w:pPr>
        <w:pStyle w:val="Luettelokappale"/>
        <w:numPr>
          <w:ilvl w:val="0"/>
          <w:numId w:val="1"/>
        </w:numPr>
      </w:pPr>
      <w:r>
        <w:t xml:space="preserve">Anne Sorila, </w:t>
      </w:r>
      <w:proofErr w:type="spellStart"/>
      <w:r w:rsidR="00CF69D0">
        <w:t>Fida</w:t>
      </w:r>
      <w:proofErr w:type="spellEnd"/>
    </w:p>
    <w:p w14:paraId="4D2DEB55" w14:textId="77777777" w:rsidR="009A79E9" w:rsidRDefault="009A79E9" w:rsidP="009A79E9">
      <w:pPr>
        <w:pStyle w:val="Luettelokappale"/>
        <w:numPr>
          <w:ilvl w:val="0"/>
          <w:numId w:val="1"/>
        </w:numPr>
      </w:pPr>
      <w:r>
        <w:t>Hanna Matinpuro, Siemenpuu</w:t>
      </w:r>
    </w:p>
    <w:p w14:paraId="75AA036D" w14:textId="77777777" w:rsidR="009A79E9" w:rsidRDefault="009A79E9" w:rsidP="009A79E9">
      <w:pPr>
        <w:pStyle w:val="Luettelokappale"/>
        <w:numPr>
          <w:ilvl w:val="0"/>
          <w:numId w:val="1"/>
        </w:numPr>
      </w:pPr>
      <w:r>
        <w:t>Teemu Sokka, Reilu Kauppa</w:t>
      </w:r>
    </w:p>
    <w:p w14:paraId="734D0468" w14:textId="77777777" w:rsidR="009A79E9" w:rsidRDefault="009A79E9" w:rsidP="009A79E9">
      <w:pPr>
        <w:pStyle w:val="Luettelokappale"/>
        <w:numPr>
          <w:ilvl w:val="0"/>
          <w:numId w:val="1"/>
        </w:numPr>
      </w:pPr>
      <w:r>
        <w:t>Kim Remitz, KIOS</w:t>
      </w:r>
    </w:p>
    <w:p w14:paraId="10335056" w14:textId="77777777" w:rsidR="009A79E9" w:rsidRDefault="009A79E9" w:rsidP="009A79E9">
      <w:pPr>
        <w:pStyle w:val="Luettelokappale"/>
        <w:numPr>
          <w:ilvl w:val="0"/>
          <w:numId w:val="1"/>
        </w:numPr>
      </w:pPr>
      <w:r>
        <w:t>Anne Tarvainen, WWF</w:t>
      </w:r>
    </w:p>
    <w:p w14:paraId="50045ECD" w14:textId="67A9432F" w:rsidR="00CE60AD" w:rsidRDefault="00A80452" w:rsidP="00CE60AD">
      <w:pPr>
        <w:pStyle w:val="xmsonormal"/>
      </w:pPr>
      <w:r>
        <w:t xml:space="preserve">Kokouksen aiheena oli järjestöjen </w:t>
      </w:r>
      <w:r w:rsidR="00CE60AD">
        <w:t xml:space="preserve">päivitykset koronavirustilanteen vaikutuksista ohjelmatyöhön ja järjestöjen yhteiset viestit ministeriöön. </w:t>
      </w:r>
    </w:p>
    <w:p w14:paraId="588819CC" w14:textId="63835E74" w:rsidR="00A80452" w:rsidRDefault="00A80452"/>
    <w:p w14:paraId="5DCD6A2C" w14:textId="32228F3B" w:rsidR="00072C6E" w:rsidRDefault="0002425B" w:rsidP="00420BA8">
      <w:pPr>
        <w:pStyle w:val="Eivli"/>
        <w:rPr>
          <w:lang w:val="fi-FI"/>
        </w:rPr>
      </w:pPr>
      <w:r w:rsidRPr="00F832AD">
        <w:rPr>
          <w:lang w:val="fi-FI"/>
        </w:rPr>
        <w:t>Todettiin, että ministeriöltä (KEO-30) on saatu yksi</w:t>
      </w:r>
      <w:r w:rsidR="00C541DD" w:rsidRPr="00F832AD">
        <w:rPr>
          <w:lang w:val="fi-FI"/>
        </w:rPr>
        <w:t xml:space="preserve">, kaikille instrumenteille tarkoitettu yleiskirje. </w:t>
      </w:r>
      <w:r w:rsidR="00420BA8">
        <w:rPr>
          <w:lang w:val="fi-FI"/>
        </w:rPr>
        <w:t>V</w:t>
      </w:r>
      <w:r w:rsidR="00C541DD">
        <w:rPr>
          <w:lang w:val="fi-FI"/>
        </w:rPr>
        <w:t>oisi</w:t>
      </w:r>
      <w:r w:rsidR="00420BA8">
        <w:rPr>
          <w:lang w:val="fi-FI"/>
        </w:rPr>
        <w:t xml:space="preserve"> olla tarpeen</w:t>
      </w:r>
      <w:r w:rsidR="00C541DD">
        <w:rPr>
          <w:lang w:val="fi-FI"/>
        </w:rPr>
        <w:t xml:space="preserve"> pyytää erittelemään selkeämmin in</w:t>
      </w:r>
      <w:r w:rsidR="00420BA8">
        <w:rPr>
          <w:lang w:val="fi-FI"/>
        </w:rPr>
        <w:t>s</w:t>
      </w:r>
      <w:r w:rsidR="00C541DD">
        <w:rPr>
          <w:lang w:val="fi-FI"/>
        </w:rPr>
        <w:t>trumenttikohtaisesti</w:t>
      </w:r>
      <w:r w:rsidR="00420BA8">
        <w:rPr>
          <w:lang w:val="fi-FI"/>
        </w:rPr>
        <w:t>, erityisesti käytännöt</w:t>
      </w:r>
      <w:r w:rsidR="00CF59D9">
        <w:rPr>
          <w:lang w:val="fi-FI"/>
        </w:rPr>
        <w:t xml:space="preserve"> </w:t>
      </w:r>
      <w:r w:rsidR="0041485C" w:rsidRPr="0041485C">
        <w:rPr>
          <w:lang w:val="fi-FI"/>
        </w:rPr>
        <w:t>li</w:t>
      </w:r>
      <w:r w:rsidR="0041485C">
        <w:rPr>
          <w:lang w:val="fi-FI"/>
        </w:rPr>
        <w:t>ittyen selvityksiin ja muuto</w:t>
      </w:r>
      <w:r w:rsidR="00CF59D9">
        <w:rPr>
          <w:lang w:val="fi-FI"/>
        </w:rPr>
        <w:t>s</w:t>
      </w:r>
      <w:r w:rsidR="0041485C">
        <w:rPr>
          <w:lang w:val="fi-FI"/>
        </w:rPr>
        <w:t xml:space="preserve">pyyntöihin. </w:t>
      </w:r>
      <w:r w:rsidR="00067A1B">
        <w:rPr>
          <w:lang w:val="fi-FI"/>
        </w:rPr>
        <w:t xml:space="preserve">Useat järjestöt ovat olleet tämän yleisohjeen lisäksi yhteydessä omiin </w:t>
      </w:r>
      <w:proofErr w:type="spellStart"/>
      <w:r w:rsidR="00067A1B">
        <w:rPr>
          <w:lang w:val="fi-FI"/>
        </w:rPr>
        <w:t>deskeihinsä</w:t>
      </w:r>
      <w:proofErr w:type="spellEnd"/>
      <w:r w:rsidR="00067A1B">
        <w:rPr>
          <w:lang w:val="fi-FI"/>
        </w:rPr>
        <w:t>.</w:t>
      </w:r>
    </w:p>
    <w:p w14:paraId="3B7ACA10" w14:textId="77777777" w:rsidR="00072C6E" w:rsidRDefault="00072C6E" w:rsidP="00420BA8">
      <w:pPr>
        <w:pStyle w:val="Eivli"/>
        <w:rPr>
          <w:lang w:val="fi-FI"/>
        </w:rPr>
      </w:pPr>
    </w:p>
    <w:p w14:paraId="10D3F5DF" w14:textId="6CE596D5" w:rsidR="004745C0" w:rsidRDefault="00067A1B" w:rsidP="004745C0">
      <w:pPr>
        <w:pStyle w:val="Eivli"/>
        <w:rPr>
          <w:lang w:val="fi-FI"/>
        </w:rPr>
      </w:pPr>
      <w:r>
        <w:rPr>
          <w:lang w:val="fi-FI"/>
        </w:rPr>
        <w:t>Muutama järjestö</w:t>
      </w:r>
      <w:r w:rsidR="00072C6E">
        <w:rPr>
          <w:lang w:val="fi-FI"/>
        </w:rPr>
        <w:t xml:space="preserve"> on jo esittänyt käyttötarkoituksen muutoksia, erityisesti humanitaari</w:t>
      </w:r>
      <w:r w:rsidR="00E70E78">
        <w:rPr>
          <w:lang w:val="fi-FI"/>
        </w:rPr>
        <w:t xml:space="preserve">sta apua tekevät järjestöt esittäneet </w:t>
      </w:r>
      <w:r w:rsidR="00AE0685">
        <w:rPr>
          <w:lang w:val="fi-FI"/>
        </w:rPr>
        <w:t xml:space="preserve">ohjelmatukivarojen </w:t>
      </w:r>
      <w:r w:rsidR="00E70E78">
        <w:rPr>
          <w:lang w:val="fi-FI"/>
        </w:rPr>
        <w:t>siirtoa hum. a</w:t>
      </w:r>
      <w:r w:rsidR="00AE0685">
        <w:rPr>
          <w:lang w:val="fi-FI"/>
        </w:rPr>
        <w:t>vun piiriin menevään työhön</w:t>
      </w:r>
      <w:r w:rsidR="00E70E78">
        <w:rPr>
          <w:lang w:val="fi-FI"/>
        </w:rPr>
        <w:t xml:space="preserve">. </w:t>
      </w:r>
      <w:r w:rsidR="006D4907">
        <w:rPr>
          <w:lang w:val="fi-FI"/>
        </w:rPr>
        <w:t xml:space="preserve">Ministeriö on alustavasti suhtautunut suopeasti,  </w:t>
      </w:r>
    </w:p>
    <w:p w14:paraId="4A7070BE" w14:textId="77777777" w:rsidR="00745DB9" w:rsidRDefault="00745DB9" w:rsidP="00CF59D9">
      <w:pPr>
        <w:pStyle w:val="Eivli"/>
        <w:rPr>
          <w:lang w:val="fi-FI"/>
        </w:rPr>
      </w:pPr>
    </w:p>
    <w:p w14:paraId="236E0644" w14:textId="77777777" w:rsidR="00745DB9" w:rsidRDefault="00745DB9" w:rsidP="00CF59D9">
      <w:pPr>
        <w:pStyle w:val="Eivli"/>
        <w:rPr>
          <w:lang w:val="fi-FI"/>
        </w:rPr>
      </w:pPr>
    </w:p>
    <w:p w14:paraId="6A4EFC3F" w14:textId="16DBE81A" w:rsidR="00446EFB" w:rsidRDefault="00722D4C" w:rsidP="00CF59D9">
      <w:pPr>
        <w:pStyle w:val="Eivli"/>
        <w:rPr>
          <w:lang w:val="fi-FI"/>
        </w:rPr>
      </w:pPr>
      <w:r>
        <w:rPr>
          <w:lang w:val="fi-FI"/>
        </w:rPr>
        <w:t>Pääosassa</w:t>
      </w:r>
      <w:r w:rsidR="00E70E78">
        <w:rPr>
          <w:lang w:val="fi-FI"/>
        </w:rPr>
        <w:t xml:space="preserve"> järjestö</w:t>
      </w:r>
      <w:r>
        <w:rPr>
          <w:lang w:val="fi-FI"/>
        </w:rPr>
        <w:t>jä</w:t>
      </w:r>
      <w:r w:rsidR="00E70E78">
        <w:rPr>
          <w:lang w:val="fi-FI"/>
        </w:rPr>
        <w:t xml:space="preserve"> </w:t>
      </w:r>
      <w:r w:rsidR="00AE0685">
        <w:rPr>
          <w:lang w:val="fi-FI"/>
        </w:rPr>
        <w:t xml:space="preserve">muutosesityksiä </w:t>
      </w:r>
      <w:r w:rsidR="00446EFB">
        <w:rPr>
          <w:lang w:val="fi-FI"/>
        </w:rPr>
        <w:t xml:space="preserve">ei vielä ole tehty, koska kaikki on kentällä vielä pysähdyksissä, ulkonaliikkumiskiellot </w:t>
      </w:r>
      <w:r w:rsidR="00CF59D9">
        <w:rPr>
          <w:lang w:val="fi-FI"/>
        </w:rPr>
        <w:t>suurimmassa osassa maita</w:t>
      </w:r>
      <w:r w:rsidR="00446EFB">
        <w:rPr>
          <w:lang w:val="fi-FI"/>
        </w:rPr>
        <w:t xml:space="preserve"> eikä </w:t>
      </w:r>
      <w:r w:rsidR="0088492D" w:rsidRPr="0088492D">
        <w:rPr>
          <w:lang w:val="fi-FI"/>
        </w:rPr>
        <w:t>vielä tiedetä</w:t>
      </w:r>
      <w:r w:rsidR="0088492D">
        <w:rPr>
          <w:lang w:val="fi-FI"/>
        </w:rPr>
        <w:t>,</w:t>
      </w:r>
      <w:r w:rsidR="0088492D" w:rsidRPr="0088492D">
        <w:rPr>
          <w:lang w:val="fi-FI"/>
        </w:rPr>
        <w:t xml:space="preserve"> mi</w:t>
      </w:r>
      <w:r w:rsidR="00EC6C1A">
        <w:rPr>
          <w:lang w:val="fi-FI"/>
        </w:rPr>
        <w:t>t</w:t>
      </w:r>
      <w:r w:rsidR="0088492D" w:rsidRPr="0088492D">
        <w:rPr>
          <w:lang w:val="fi-FI"/>
        </w:rPr>
        <w:t>kä käytännön muutokset hankkeissa tule</w:t>
      </w:r>
      <w:r w:rsidR="00EC6C1A">
        <w:rPr>
          <w:lang w:val="fi-FI"/>
        </w:rPr>
        <w:t xml:space="preserve">e </w:t>
      </w:r>
      <w:r w:rsidR="0088492D" w:rsidRPr="0088492D">
        <w:rPr>
          <w:lang w:val="fi-FI"/>
        </w:rPr>
        <w:t>olemaan.</w:t>
      </w:r>
      <w:r w:rsidR="00EC6C1A">
        <w:rPr>
          <w:lang w:val="fi-FI"/>
        </w:rPr>
        <w:t xml:space="preserve"> K</w:t>
      </w:r>
      <w:r w:rsidR="00446EFB">
        <w:rPr>
          <w:lang w:val="fi-FI"/>
        </w:rPr>
        <w:t>okonaiskuva</w:t>
      </w:r>
      <w:r w:rsidR="00EC6C1A">
        <w:rPr>
          <w:lang w:val="fi-FI"/>
        </w:rPr>
        <w:t xml:space="preserve">n näkeminen tulee viemään kuukausia. </w:t>
      </w:r>
      <w:r w:rsidR="00745DB9">
        <w:rPr>
          <w:lang w:val="fi-FI"/>
        </w:rPr>
        <w:t>Joissakin järjestöissä hankkeet ovat edelleen käynnissä, tai asiasta ei ole tietoa.</w:t>
      </w:r>
      <w:r w:rsidR="006D4907" w:rsidRPr="006D4907">
        <w:rPr>
          <w:lang w:val="fi-FI"/>
        </w:rPr>
        <w:t xml:space="preserve"> </w:t>
      </w:r>
      <w:r w:rsidR="006D4907">
        <w:rPr>
          <w:lang w:val="fi-FI"/>
        </w:rPr>
        <w:t>Myös lisärahoitushankkeet</w:t>
      </w:r>
      <w:r w:rsidR="00B63678">
        <w:rPr>
          <w:lang w:val="fi-FI"/>
        </w:rPr>
        <w:t xml:space="preserve"> vaakalaudalla: osa </w:t>
      </w:r>
      <w:r w:rsidR="006D4907">
        <w:rPr>
          <w:lang w:val="fi-FI"/>
        </w:rPr>
        <w:t>saadaan käynnistymään, osa ei samassa tahdissa, pitää tehdä jatkuvaa arviointia ja hieman aikaista sanoa miltä tilanne näyttää</w:t>
      </w:r>
    </w:p>
    <w:p w14:paraId="1191BE1A" w14:textId="0A289F8E" w:rsidR="00446EFB" w:rsidRDefault="00446EFB" w:rsidP="00CF59D9">
      <w:pPr>
        <w:pStyle w:val="Eivli"/>
        <w:rPr>
          <w:lang w:val="fi-FI"/>
        </w:rPr>
      </w:pPr>
    </w:p>
    <w:p w14:paraId="537DBCC9" w14:textId="0B35F425" w:rsidR="00FD0550" w:rsidRDefault="00DF0DB8" w:rsidP="00FD0550">
      <w:pPr>
        <w:pStyle w:val="Eivli"/>
        <w:rPr>
          <w:lang w:val="fi-FI"/>
        </w:rPr>
      </w:pPr>
      <w:r>
        <w:rPr>
          <w:lang w:val="fi-FI"/>
        </w:rPr>
        <w:t xml:space="preserve">Nostettiin esiin huoli siitä, miten kokonaistoteutuma tulee vaikuttamaan hallinnollisiin kuluihin varattavaan 10 prosentin osuuteen. </w:t>
      </w:r>
      <w:r w:rsidR="00FD0550">
        <w:rPr>
          <w:lang w:val="fi-FI"/>
        </w:rPr>
        <w:t xml:space="preserve">Jos toteuma on pieni, se heijastuu väistämättä tähän. </w:t>
      </w:r>
      <w:r w:rsidR="00624E20" w:rsidRPr="00624E20">
        <w:rPr>
          <w:lang w:val="fi-FI"/>
        </w:rPr>
        <w:t>Voisiko tässä kohtaa tehdä jotakin lievennyksiä</w:t>
      </w:r>
      <w:r w:rsidR="00624E20">
        <w:rPr>
          <w:lang w:val="fi-FI"/>
        </w:rPr>
        <w:t>, sopia</w:t>
      </w:r>
      <w:r w:rsidR="00624E20" w:rsidRPr="00624E20">
        <w:rPr>
          <w:lang w:val="fi-FI"/>
        </w:rPr>
        <w:t xml:space="preserve"> siirtyvistä määrärahoista. Ehdotus että aloitetaan keskustelu ministeriön kanssa.</w:t>
      </w:r>
      <w:r w:rsidR="00FD0550">
        <w:rPr>
          <w:lang w:val="fi-FI"/>
        </w:rPr>
        <w:t xml:space="preserve"> </w:t>
      </w:r>
      <w:r w:rsidR="00803481">
        <w:rPr>
          <w:lang w:val="fi-FI"/>
        </w:rPr>
        <w:t xml:space="preserve">KUA oli kuullut ministeriöstä, että juoksevien kulujen ja muidenkin asioiden </w:t>
      </w:r>
      <w:r w:rsidR="00524566">
        <w:rPr>
          <w:lang w:val="fi-FI"/>
        </w:rPr>
        <w:t>osalta</w:t>
      </w:r>
      <w:r w:rsidR="004745C0">
        <w:rPr>
          <w:lang w:val="fi-FI"/>
        </w:rPr>
        <w:t xml:space="preserve"> luvataan </w:t>
      </w:r>
      <w:r w:rsidR="00524566">
        <w:rPr>
          <w:lang w:val="fi-FI"/>
        </w:rPr>
        <w:t>tarkempaa tietoa lähiaikoina.</w:t>
      </w:r>
      <w:r w:rsidR="00F02111">
        <w:rPr>
          <w:lang w:val="fi-FI"/>
        </w:rPr>
        <w:t xml:space="preserve"> </w:t>
      </w:r>
    </w:p>
    <w:p w14:paraId="44B37625" w14:textId="77777777" w:rsidR="00803481" w:rsidRDefault="00803481" w:rsidP="00FD0550">
      <w:pPr>
        <w:pStyle w:val="Eivli"/>
        <w:rPr>
          <w:lang w:val="fi-FI"/>
        </w:rPr>
      </w:pPr>
    </w:p>
    <w:p w14:paraId="5E29666B" w14:textId="502E4C45" w:rsidR="002A0C6F" w:rsidRDefault="00B63678" w:rsidP="00032CD8">
      <w:r>
        <w:t xml:space="preserve">Järjestöt ovat lähettäneet omia viestejä ministeriöön. </w:t>
      </w:r>
      <w:proofErr w:type="spellStart"/>
      <w:r>
        <w:t>Pela</w:t>
      </w:r>
      <w:r w:rsidR="005D769A">
        <w:t>n</w:t>
      </w:r>
      <w:proofErr w:type="spellEnd"/>
      <w:r w:rsidR="005D769A">
        <w:t xml:space="preserve"> pääsihteeri lähettänyt kirjeen </w:t>
      </w:r>
      <w:r w:rsidR="005D769A">
        <w:t>(jakelu Santala, Heikka ja Lindroos)</w:t>
      </w:r>
      <w:r w:rsidR="005D769A">
        <w:t xml:space="preserve"> ja</w:t>
      </w:r>
      <w:r>
        <w:t xml:space="preserve"> </w:t>
      </w:r>
      <w:r w:rsidR="00FC2D04">
        <w:t>toivonut</w:t>
      </w:r>
      <w:r w:rsidR="005D769A">
        <w:t>,</w:t>
      </w:r>
      <w:r w:rsidR="00970E58">
        <w:t xml:space="preserve"> </w:t>
      </w:r>
      <w:r w:rsidR="00FC2D04">
        <w:t xml:space="preserve">että </w:t>
      </w:r>
      <w:r w:rsidR="00CD39E0">
        <w:t>hankkeisiin keskittymis</w:t>
      </w:r>
      <w:r w:rsidR="002A0C6F">
        <w:t xml:space="preserve">en sijaan katsottaisiin ohjelmarahoitusta ja saataisiin siihen joustoa. </w:t>
      </w:r>
      <w:r w:rsidR="00CD39E0">
        <w:t xml:space="preserve">Ehdotettiin että 15 </w:t>
      </w:r>
      <w:proofErr w:type="spellStart"/>
      <w:r w:rsidR="00CD39E0">
        <w:t>pros</w:t>
      </w:r>
      <w:proofErr w:type="spellEnd"/>
      <w:r w:rsidR="00CD39E0">
        <w:t xml:space="preserve"> omavastuun osalta annettaisiin joustavuutta. Tämä tapahtumassa Norjassa, Tanskassa käydään samaa keskustelua. </w:t>
      </w:r>
      <w:r w:rsidR="00032CD8">
        <w:t>Todettiin, että o</w:t>
      </w:r>
      <w:r w:rsidR="00CD39E0">
        <w:t>marahoitusosuuden osalta tilanne eri järjestöistä hyvin erilainen, koska lähtökohtaisesti osa jyvittänyt yli 15% osuuden</w:t>
      </w:r>
      <w:r w:rsidR="00513537">
        <w:t xml:space="preserve">, osa myös </w:t>
      </w:r>
      <w:proofErr w:type="spellStart"/>
      <w:r w:rsidR="00513537">
        <w:t>hum</w:t>
      </w:r>
      <w:proofErr w:type="spellEnd"/>
      <w:r w:rsidR="00513537">
        <w:t xml:space="preserve"> apuun. </w:t>
      </w:r>
    </w:p>
    <w:p w14:paraId="25A5D7D0" w14:textId="2EAC804F" w:rsidR="0046318B" w:rsidRPr="00076DF4" w:rsidRDefault="0079636E" w:rsidP="0046318B">
      <w:pPr>
        <w:pStyle w:val="Eivli"/>
        <w:rPr>
          <w:lang w:val="fi-FI"/>
        </w:rPr>
      </w:pPr>
      <w:r>
        <w:rPr>
          <w:lang w:val="fi-FI"/>
        </w:rPr>
        <w:t xml:space="preserve">Viestinnässä ministeriön kanssa on saatu </w:t>
      </w:r>
      <w:r>
        <w:rPr>
          <w:lang w:val="fi-FI"/>
        </w:rPr>
        <w:t xml:space="preserve">vähän </w:t>
      </w:r>
      <w:r>
        <w:rPr>
          <w:lang w:val="fi-FI"/>
        </w:rPr>
        <w:t xml:space="preserve">erilaista tietoa eri </w:t>
      </w:r>
      <w:proofErr w:type="spellStart"/>
      <w:r>
        <w:rPr>
          <w:lang w:val="fi-FI"/>
        </w:rPr>
        <w:t>deskeiltä</w:t>
      </w:r>
      <w:proofErr w:type="spellEnd"/>
      <w:r>
        <w:rPr>
          <w:lang w:val="fi-FI"/>
        </w:rPr>
        <w:t>.</w:t>
      </w:r>
      <w:r w:rsidRPr="00FC2D04">
        <w:rPr>
          <w:lang w:val="fi-FI"/>
        </w:rPr>
        <w:t xml:space="preserve"> </w:t>
      </w:r>
      <w:r w:rsidR="00D32BBA">
        <w:rPr>
          <w:lang w:val="fi-FI"/>
        </w:rPr>
        <w:t>Anu Ala-</w:t>
      </w:r>
      <w:proofErr w:type="spellStart"/>
      <w:r w:rsidR="00D32BBA">
        <w:rPr>
          <w:lang w:val="fi-FI"/>
        </w:rPr>
        <w:t>Harjala</w:t>
      </w:r>
      <w:proofErr w:type="spellEnd"/>
      <w:r w:rsidR="00D32BBA">
        <w:rPr>
          <w:lang w:val="fi-FI"/>
        </w:rPr>
        <w:t xml:space="preserve"> sanonut</w:t>
      </w:r>
      <w:r>
        <w:rPr>
          <w:lang w:val="fi-FI"/>
        </w:rPr>
        <w:t>, että ymmärtävät tilanteen ja haluavat joustaa, muutose</w:t>
      </w:r>
      <w:r w:rsidR="00076DF4">
        <w:rPr>
          <w:lang w:val="fi-FI"/>
        </w:rPr>
        <w:t>s</w:t>
      </w:r>
      <w:r>
        <w:rPr>
          <w:lang w:val="fi-FI"/>
        </w:rPr>
        <w:t>ityksiä katsotaan tapauskohtaisesti</w:t>
      </w:r>
      <w:r>
        <w:rPr>
          <w:lang w:val="fi-FI"/>
        </w:rPr>
        <w:t xml:space="preserve">. </w:t>
      </w:r>
    </w:p>
    <w:p w14:paraId="110DC768" w14:textId="10D6444C" w:rsidR="0046318B" w:rsidRDefault="007B02CB">
      <w:r>
        <w:t>Tiina Kajakoski sanonut</w:t>
      </w:r>
      <w:r w:rsidR="004E4E93">
        <w:t>,</w:t>
      </w:r>
      <w:r>
        <w:t xml:space="preserve"> että haluaisivat pienellä kynnyksellä muutosesityksiä, jotta heillä syntyy yleiskuva. Epäselvää millä yksityiskohdan tasolla haluavat.</w:t>
      </w:r>
      <w:r w:rsidR="00D32BBA" w:rsidRPr="00D32BBA">
        <w:t xml:space="preserve"> </w:t>
      </w:r>
      <w:r w:rsidR="00D32BBA">
        <w:t>Ohjelmatukea siirrettäessä humanitaarisen avun puolelle</w:t>
      </w:r>
      <w:r w:rsidR="00A23872">
        <w:t xml:space="preserve">, sanottu että koordinoivat </w:t>
      </w:r>
      <w:proofErr w:type="spellStart"/>
      <w:proofErr w:type="gramStart"/>
      <w:r w:rsidR="00A23872">
        <w:t>hum.avun</w:t>
      </w:r>
      <w:proofErr w:type="spellEnd"/>
      <w:proofErr w:type="gramEnd"/>
      <w:r w:rsidR="00A23872">
        <w:t xml:space="preserve"> kanssa asiaa. </w:t>
      </w:r>
    </w:p>
    <w:p w14:paraId="2AF6B32B" w14:textId="64FCA184" w:rsidR="007B02CB" w:rsidRDefault="00EC7C17">
      <w:r>
        <w:t xml:space="preserve">Moni järjestö pohtii sitä, voidaanko kentälle maksaa työntekijöiden palkkoja, jos hanke on </w:t>
      </w:r>
      <w:r w:rsidR="007E7640">
        <w:t>pysähtynyt. Vaarana on, että hyvät työntekijät menetetään ja paluu koronan jälkeen hank</w:t>
      </w:r>
      <w:r w:rsidR="00DE5453">
        <w:t>keen arkeen hidastuu.</w:t>
      </w:r>
      <w:r w:rsidR="001A5CFF">
        <w:t xml:space="preserve"> Moni nosti esiin ajatuksen, ettei kannata lähteä </w:t>
      </w:r>
      <w:r w:rsidR="00CF0EA7">
        <w:t xml:space="preserve">erikseen </w:t>
      </w:r>
      <w:r w:rsidR="001A5CFF">
        <w:t>kysymään</w:t>
      </w:r>
      <w:r w:rsidR="00CF0EA7">
        <w:t xml:space="preserve"> </w:t>
      </w:r>
      <w:proofErr w:type="gramStart"/>
      <w:r w:rsidR="00CF0EA7">
        <w:t>asiaa  (</w:t>
      </w:r>
      <w:proofErr w:type="gramEnd"/>
      <w:r w:rsidR="00CF0EA7">
        <w:t>johon ministeriön sitten täytyy vastata), vaan l</w:t>
      </w:r>
      <w:r w:rsidR="001A5CFF">
        <w:t>ähdetään siitä</w:t>
      </w:r>
      <w:r w:rsidR="00CF0EA7">
        <w:t>,</w:t>
      </w:r>
      <w:r w:rsidR="001A5CFF">
        <w:t xml:space="preserve"> että palkat maksetaan</w:t>
      </w:r>
      <w:r w:rsidR="00CF0EA7">
        <w:t>,</w:t>
      </w:r>
      <w:r w:rsidR="001A5CFF">
        <w:t xml:space="preserve"> koska on olemassa suunnitelmat jotka hyväksytty.</w:t>
      </w:r>
    </w:p>
    <w:p w14:paraId="391ADA9B" w14:textId="61A5B9FB" w:rsidR="007B02CB" w:rsidRDefault="0087294B" w:rsidP="006D4B09">
      <w:pPr>
        <w:pStyle w:val="Eivli"/>
        <w:rPr>
          <w:lang w:val="fi-FI"/>
        </w:rPr>
      </w:pPr>
      <w:r>
        <w:rPr>
          <w:lang w:val="fi-FI"/>
        </w:rPr>
        <w:t>K</w:t>
      </w:r>
      <w:r w:rsidR="007B4DE3">
        <w:rPr>
          <w:lang w:val="fi-FI"/>
        </w:rPr>
        <w:t xml:space="preserve">oko </w:t>
      </w:r>
      <w:proofErr w:type="spellStart"/>
      <w:r w:rsidR="007B4DE3">
        <w:rPr>
          <w:lang w:val="fi-FI"/>
        </w:rPr>
        <w:t>kv</w:t>
      </w:r>
      <w:proofErr w:type="spellEnd"/>
      <w:r w:rsidR="00407C66">
        <w:rPr>
          <w:lang w:val="fi-FI"/>
        </w:rPr>
        <w:t xml:space="preserve"> Punainen Risti </w:t>
      </w:r>
      <w:r w:rsidR="00DE5453">
        <w:rPr>
          <w:lang w:val="fi-FI"/>
        </w:rPr>
        <w:t xml:space="preserve">on </w:t>
      </w:r>
      <w:r w:rsidR="00D419FC">
        <w:rPr>
          <w:lang w:val="fi-FI"/>
        </w:rPr>
        <w:t xml:space="preserve">kääntynyt jo </w:t>
      </w:r>
      <w:r w:rsidR="00407C66">
        <w:rPr>
          <w:lang w:val="fi-FI"/>
        </w:rPr>
        <w:t>uuteen vaiheeseen</w:t>
      </w:r>
      <w:r w:rsidR="00D419FC">
        <w:rPr>
          <w:lang w:val="fi-FI"/>
        </w:rPr>
        <w:t>,</w:t>
      </w:r>
      <w:r w:rsidR="00DE5453">
        <w:rPr>
          <w:lang w:val="fi-FI"/>
        </w:rPr>
        <w:t xml:space="preserve"> ja ministeriölle on</w:t>
      </w:r>
      <w:r w:rsidR="00D419FC">
        <w:rPr>
          <w:lang w:val="fi-FI"/>
        </w:rPr>
        <w:t xml:space="preserve"> laitettu käyttötarkoituksen muutos</w:t>
      </w:r>
      <w:r w:rsidR="009658FC">
        <w:rPr>
          <w:lang w:val="fi-FI"/>
        </w:rPr>
        <w:t xml:space="preserve">. </w:t>
      </w:r>
      <w:r w:rsidR="00835496" w:rsidRPr="00835496">
        <w:rPr>
          <w:lang w:val="fi-FI"/>
        </w:rPr>
        <w:t xml:space="preserve">KYT-budjettia leikattiin ja vastaavasti </w:t>
      </w:r>
      <w:proofErr w:type="spellStart"/>
      <w:r w:rsidR="00835496" w:rsidRPr="00835496">
        <w:rPr>
          <w:lang w:val="fi-FI"/>
        </w:rPr>
        <w:t>varutumiseen</w:t>
      </w:r>
      <w:proofErr w:type="spellEnd"/>
      <w:r w:rsidR="00835496" w:rsidRPr="00835496">
        <w:rPr>
          <w:lang w:val="fi-FI"/>
        </w:rPr>
        <w:t xml:space="preserve"> ja vasteeseen siirretty rahat saman maan sisällä. </w:t>
      </w:r>
      <w:r w:rsidR="00835496">
        <w:rPr>
          <w:lang w:val="fi-FI"/>
        </w:rPr>
        <w:t>T</w:t>
      </w:r>
      <w:r w:rsidR="00D419FC">
        <w:rPr>
          <w:lang w:val="fi-FI"/>
        </w:rPr>
        <w:t xml:space="preserve">änä vuonna </w:t>
      </w:r>
      <w:r w:rsidR="00835496">
        <w:rPr>
          <w:lang w:val="fi-FI"/>
        </w:rPr>
        <w:t xml:space="preserve">muutoksen </w:t>
      </w:r>
      <w:r w:rsidR="00D419FC">
        <w:rPr>
          <w:lang w:val="fi-FI"/>
        </w:rPr>
        <w:t>laajuus</w:t>
      </w:r>
      <w:r w:rsidR="00835496">
        <w:rPr>
          <w:lang w:val="fi-FI"/>
        </w:rPr>
        <w:t xml:space="preserve"> normaalivuotta</w:t>
      </w:r>
      <w:r w:rsidR="00D419FC">
        <w:rPr>
          <w:lang w:val="fi-FI"/>
        </w:rPr>
        <w:t xml:space="preserve"> suurempi</w:t>
      </w:r>
      <w:r w:rsidR="007B4DE3">
        <w:rPr>
          <w:lang w:val="fi-FI"/>
        </w:rPr>
        <w:t xml:space="preserve">. Osassa maista kehitysyhteistyö ei ole ollut enää mahdollista. </w:t>
      </w:r>
      <w:r w:rsidR="006D4B09">
        <w:rPr>
          <w:lang w:val="fi-FI"/>
        </w:rPr>
        <w:t xml:space="preserve">Nyt testissä, miten paljon ministeriö katsoo, että KYT-rahoja voi käyttää tällaiseen toimintaan. </w:t>
      </w:r>
    </w:p>
    <w:p w14:paraId="4AD3DB47" w14:textId="77777777" w:rsidR="006D4B09" w:rsidRDefault="006D4B09" w:rsidP="006D4B09">
      <w:pPr>
        <w:pStyle w:val="Eivli"/>
      </w:pPr>
    </w:p>
    <w:p w14:paraId="3C68FE1A" w14:textId="1358924B" w:rsidR="0087294B" w:rsidRDefault="007B02CB" w:rsidP="0087294B">
      <w:r>
        <w:t>SAS</w:t>
      </w:r>
      <w:r w:rsidR="00873130">
        <w:t>K</w:t>
      </w:r>
      <w:r>
        <w:t xml:space="preserve"> ehdott</w:t>
      </w:r>
      <w:r w:rsidR="00D17539">
        <w:t>i, että</w:t>
      </w:r>
      <w:r>
        <w:t xml:space="preserve"> otetaan jatkovalmisteluun yhteiset</w:t>
      </w:r>
      <w:r w:rsidR="00D17539">
        <w:t xml:space="preserve"> </w:t>
      </w:r>
      <w:r>
        <w:t>asiat</w:t>
      </w:r>
      <w:r w:rsidR="00D17539">
        <w:t>,</w:t>
      </w:r>
      <w:r>
        <w:t xml:space="preserve"> joista tehtäisiin yhteinen kanta</w:t>
      </w:r>
      <w:r w:rsidR="00C71CD4">
        <w:t xml:space="preserve"> nopealla aikataululla</w:t>
      </w:r>
      <w:r>
        <w:t>: palkat, omavastuut, muutokset olemassa olevaan ohjelmaan (ohjelman sisällä tai jotain mitä ei ole ollut siellä sisällä), pyydetään tarkkaa linjausta</w:t>
      </w:r>
      <w:r w:rsidR="00C71CD4">
        <w:t>,</w:t>
      </w:r>
      <w:r>
        <w:t xml:space="preserve"> ettei mene yksittäisten virkamiesten harkinnalla. Yhteisellä kannalla voisi olla hyvät mahdollisuudet </w:t>
      </w:r>
      <w:r w:rsidR="00D64DA5">
        <w:t>mennä läpi.</w:t>
      </w:r>
      <w:r w:rsidR="00D17539">
        <w:t xml:space="preserve"> Myös valtion</w:t>
      </w:r>
      <w:r w:rsidR="00F95B5B">
        <w:t xml:space="preserve"> </w:t>
      </w:r>
      <w:r w:rsidR="00D17539">
        <w:t>bu</w:t>
      </w:r>
      <w:r w:rsidR="00F95B5B">
        <w:t>d</w:t>
      </w:r>
      <w:r w:rsidR="00D17539">
        <w:t>jetin pohja pettänyt, tätä pitää myös miettiä</w:t>
      </w:r>
      <w:r w:rsidR="00F95B5B">
        <w:t>. Monet järjestöt kannattivat ehdotusta, ja Fingo</w:t>
      </w:r>
      <w:r w:rsidR="007909ED">
        <w:t xml:space="preserve"> lupasi</w:t>
      </w:r>
      <w:r w:rsidR="00F95B5B">
        <w:t xml:space="preserve"> Pauliina Savela</w:t>
      </w:r>
      <w:r w:rsidR="007909ED">
        <w:t>n</w:t>
      </w:r>
      <w:r w:rsidR="00F95B5B">
        <w:t xml:space="preserve"> </w:t>
      </w:r>
      <w:r w:rsidR="00712732">
        <w:t xml:space="preserve">puheenjohtajiston </w:t>
      </w:r>
      <w:r w:rsidR="007909ED">
        <w:t>tueksi asiaa kokoamaan.</w:t>
      </w:r>
      <w:r w:rsidR="0087294B">
        <w:t xml:space="preserve"> Kannassa</w:t>
      </w:r>
      <w:r w:rsidR="0087294B">
        <w:t xml:space="preserve"> voi olla syytä eritellä humanitääristä työtä tekevät järjestöt/muut; roolijako – muut eivät ilmeisesti voi alkaa tehdä </w:t>
      </w:r>
      <w:proofErr w:type="spellStart"/>
      <w:r w:rsidR="0087294B">
        <w:t>hum</w:t>
      </w:r>
      <w:proofErr w:type="spellEnd"/>
      <w:r w:rsidR="0087294B">
        <w:t xml:space="preserve"> työtä</w:t>
      </w:r>
      <w:r w:rsidR="0087294B">
        <w:t xml:space="preserve">? </w:t>
      </w:r>
      <w:proofErr w:type="spellStart"/>
      <w:r w:rsidR="0087294B">
        <w:t>N</w:t>
      </w:r>
      <w:r w:rsidR="0087294B" w:rsidRPr="0071280F">
        <w:t>e</w:t>
      </w:r>
      <w:r w:rsidR="0087294B">
        <w:t>x</w:t>
      </w:r>
      <w:r w:rsidR="0087294B" w:rsidRPr="0071280F">
        <w:t>us</w:t>
      </w:r>
      <w:proofErr w:type="spellEnd"/>
      <w:r w:rsidR="0087294B" w:rsidRPr="0071280F">
        <w:t>-rajapinnassa toimivien järjestöjen näkökulmasta nyt testataan kyllä rahoitusinstrumentin joustavuutta, kun liikutaan ennaltaehkäisy- varautuminen -</w:t>
      </w:r>
      <w:r w:rsidR="00BC56DF">
        <w:t xml:space="preserve"> </w:t>
      </w:r>
      <w:r w:rsidR="0087294B" w:rsidRPr="0071280F">
        <w:t xml:space="preserve">tilanteeseen vastaaminen </w:t>
      </w:r>
      <w:r w:rsidR="00BC56DF">
        <w:t>-</w:t>
      </w:r>
      <w:r w:rsidR="0087294B" w:rsidRPr="0071280F">
        <w:t>akselilla.</w:t>
      </w:r>
    </w:p>
    <w:p w14:paraId="6A4D67C7" w14:textId="2FA9248B" w:rsidR="0035053B" w:rsidRDefault="00C71CD4" w:rsidP="0035053B">
      <w:r>
        <w:t>Fingo totesi</w:t>
      </w:r>
      <w:r w:rsidR="00873130">
        <w:t>,</w:t>
      </w:r>
      <w:r>
        <w:t xml:space="preserve"> että </w:t>
      </w:r>
      <w:r w:rsidR="006F33B8">
        <w:t xml:space="preserve">esillä olleet asiat ovat linjassa sen kanssa, mitä Fingo on </w:t>
      </w:r>
      <w:r w:rsidR="00D17539">
        <w:t xml:space="preserve">epävirallisessa viestinnässä viety UM suuntaan, </w:t>
      </w:r>
      <w:r w:rsidR="007E6812">
        <w:t xml:space="preserve">ja </w:t>
      </w:r>
      <w:r w:rsidR="00873130">
        <w:t xml:space="preserve">torstaina </w:t>
      </w:r>
      <w:r w:rsidR="007E6812">
        <w:t xml:space="preserve">2.4. </w:t>
      </w:r>
      <w:r w:rsidR="00873130">
        <w:t>tulossa</w:t>
      </w:r>
      <w:r w:rsidR="007909ED">
        <w:t xml:space="preserve"> tapaaminen</w:t>
      </w:r>
      <w:r w:rsidR="00873130">
        <w:t xml:space="preserve"> </w:t>
      </w:r>
      <w:proofErr w:type="spellStart"/>
      <w:r w:rsidR="007E6812">
        <w:t>yp</w:t>
      </w:r>
      <w:proofErr w:type="spellEnd"/>
      <w:r w:rsidR="007E6812">
        <w:t xml:space="preserve"> </w:t>
      </w:r>
      <w:r w:rsidR="00D17539">
        <w:t xml:space="preserve">Riina-Riikka </w:t>
      </w:r>
      <w:r w:rsidR="007E6812">
        <w:t xml:space="preserve">Heikan kanssa </w:t>
      </w:r>
      <w:r w:rsidR="00D17539">
        <w:t>keskustelu</w:t>
      </w:r>
      <w:r w:rsidR="007E6812">
        <w:t>aiheena järjestöiltä nousseet ongelmat</w:t>
      </w:r>
      <w:r w:rsidR="00920DAD" w:rsidRPr="00920DAD">
        <w:t xml:space="preserve"> </w:t>
      </w:r>
      <w:r w:rsidR="00920DAD">
        <w:t>(</w:t>
      </w:r>
      <w:r w:rsidR="00920DAD">
        <w:t>hankkeiden pide</w:t>
      </w:r>
      <w:r w:rsidR="00920DAD">
        <w:t>n</w:t>
      </w:r>
      <w:r w:rsidR="00920DAD">
        <w:t>täminen, siirtyv</w:t>
      </w:r>
      <w:r w:rsidR="00920DAD">
        <w:t xml:space="preserve">ät </w:t>
      </w:r>
      <w:r w:rsidR="00920DAD">
        <w:t>määräraha</w:t>
      </w:r>
      <w:r w:rsidR="00920DAD">
        <w:t>t</w:t>
      </w:r>
      <w:r w:rsidR="00920DAD">
        <w:t>, omavastuuosuuden pienentämin</w:t>
      </w:r>
      <w:r w:rsidR="00920DAD">
        <w:t>en</w:t>
      </w:r>
      <w:r w:rsidR="00920DAD">
        <w:t>, maatoimistojen tilanne</w:t>
      </w:r>
      <w:r w:rsidR="00920DAD">
        <w:t>)</w:t>
      </w:r>
      <w:r w:rsidR="007E6812">
        <w:t>. Fingo järjestämä</w:t>
      </w:r>
      <w:r w:rsidR="00452845">
        <w:t>ssä keskustelutilaisuutta kaikille jäsenjärjestöille korona-aiheesta.</w:t>
      </w:r>
      <w:r w:rsidR="007E6812">
        <w:t xml:space="preserve"> </w:t>
      </w:r>
      <w:r w:rsidR="007E7437">
        <w:t xml:space="preserve">Olisi hyvä saada UM kanssa </w:t>
      </w:r>
      <w:r w:rsidR="007E7437">
        <w:t xml:space="preserve">yhteinen </w:t>
      </w:r>
      <w:r w:rsidR="007E7437">
        <w:t>suunnittelutiimi kasaan – tilanne</w:t>
      </w:r>
      <w:r w:rsidR="00F95B5B">
        <w:t xml:space="preserve"> on</w:t>
      </w:r>
      <w:r w:rsidR="007E7437">
        <w:t xml:space="preserve"> uusi kaikille, tarvitaan nopeaa kommunikointia.</w:t>
      </w:r>
      <w:r w:rsidR="00F74503">
        <w:t xml:space="preserve"> </w:t>
      </w:r>
      <w:r w:rsidR="00B0260B">
        <w:t xml:space="preserve"> </w:t>
      </w:r>
      <w:r w:rsidR="00F74503">
        <w:t>Fingon aktiivisuu</w:t>
      </w:r>
      <w:r w:rsidR="00A9162C">
        <w:t xml:space="preserve">tta pidettiin hyvänä, mutta sen lisäksi katsottiin, että </w:t>
      </w:r>
      <w:proofErr w:type="spellStart"/>
      <w:r w:rsidR="00F74503">
        <w:t>ot</w:t>
      </w:r>
      <w:proofErr w:type="spellEnd"/>
      <w:r w:rsidR="00F74503">
        <w:t>-järjestö</w:t>
      </w:r>
      <w:r w:rsidR="00A9162C">
        <w:t xml:space="preserve">jen myös tarve pitää </w:t>
      </w:r>
      <w:r w:rsidR="00F74503">
        <w:t>omaa kommunikaatiota ministeriön suuntaan – yhteinen kannanmuodostus.</w:t>
      </w:r>
    </w:p>
    <w:p w14:paraId="2564A661" w14:textId="5AFF32C2" w:rsidR="00F74503" w:rsidRDefault="00D17539" w:rsidP="00C71CD4">
      <w:r>
        <w:t>Varainhankinnalliset mekanismit ja haasteet alkavat painaa päälle</w:t>
      </w:r>
      <w:r w:rsidR="0035053B">
        <w:t>. Esitettiin ajatus, voisiko järjestöjen kassakriisin kohdalla tulla kysymykseen</w:t>
      </w:r>
      <w:r>
        <w:t xml:space="preserve"> samankaltaiset </w:t>
      </w:r>
      <w:r w:rsidR="0035053B">
        <w:t>tuki</w:t>
      </w:r>
      <w:r>
        <w:t>mene</w:t>
      </w:r>
      <w:r w:rsidR="0035053B">
        <w:t>t</w:t>
      </w:r>
      <w:r>
        <w:t>telyt kuin yrittäjille tarjot</w:t>
      </w:r>
      <w:r w:rsidR="0035053B">
        <w:t xml:space="preserve">ut. </w:t>
      </w:r>
    </w:p>
    <w:p w14:paraId="3911D853" w14:textId="1585150D" w:rsidR="00AE01D0" w:rsidRDefault="0035053B" w:rsidP="00F80E39">
      <w:pPr>
        <w:pStyle w:val="Eivli"/>
        <w:rPr>
          <w:lang w:val="fi-FI"/>
        </w:rPr>
      </w:pPr>
      <w:r w:rsidRPr="00414812">
        <w:rPr>
          <w:lang w:val="fi-FI"/>
        </w:rPr>
        <w:t>Omarahoituksen osalta keskusteltiin valtionapulai</w:t>
      </w:r>
      <w:r w:rsidR="00032CD8" w:rsidRPr="00414812">
        <w:rPr>
          <w:lang w:val="fi-FI"/>
        </w:rPr>
        <w:t>ssa mainitusta omarahoitusosuudesta</w:t>
      </w:r>
      <w:r w:rsidR="00414812" w:rsidRPr="00414812">
        <w:rPr>
          <w:lang w:val="fi-FI"/>
        </w:rPr>
        <w:t xml:space="preserve"> </w:t>
      </w:r>
      <w:r w:rsidR="00414812" w:rsidRPr="0088226E">
        <w:rPr>
          <w:lang w:val="fi-FI"/>
        </w:rPr>
        <w:t>(</w:t>
      </w:r>
      <w:r w:rsidR="00414812">
        <w:rPr>
          <w:lang w:val="fi-FI"/>
        </w:rPr>
        <w:t>”…</w:t>
      </w:r>
      <w:r w:rsidR="00414812" w:rsidRPr="00694085">
        <w:rPr>
          <w:lang w:val="fi-FI"/>
        </w:rPr>
        <w:t>valtionavustus ei saa kattaa valtionavustuksen kohteena olevasta toiminnasta tai hankkeesta aiheutuvien kokonaiskustannusten täyttä määrää, jollei valtionavustuksen myöntämisen tavoitteiden saavuttamiseksi välttämättömistä ja perustelluista syistä muuta johdu</w:t>
      </w:r>
      <w:r w:rsidR="00414812">
        <w:rPr>
          <w:lang w:val="fi-FI"/>
        </w:rPr>
        <w:t>”</w:t>
      </w:r>
      <w:r w:rsidR="00414812">
        <w:rPr>
          <w:lang w:val="fi-FI"/>
        </w:rPr>
        <w:t>)</w:t>
      </w:r>
      <w:r w:rsidR="00414812">
        <w:rPr>
          <w:lang w:val="fi-FI"/>
        </w:rPr>
        <w:t>.</w:t>
      </w:r>
      <w:r w:rsidR="00032CD8" w:rsidRPr="00414812">
        <w:rPr>
          <w:lang w:val="fi-FI"/>
        </w:rPr>
        <w:t xml:space="preserve"> </w:t>
      </w:r>
      <w:r w:rsidR="00032CD8">
        <w:t xml:space="preserve">Sen </w:t>
      </w:r>
      <w:proofErr w:type="spellStart"/>
      <w:r w:rsidR="00032CD8">
        <w:t>poisto</w:t>
      </w:r>
      <w:proofErr w:type="spellEnd"/>
      <w:r w:rsidR="00032CD8">
        <w:t xml:space="preserve"> </w:t>
      </w:r>
      <w:proofErr w:type="spellStart"/>
      <w:r w:rsidR="00032CD8">
        <w:t>koko</w:t>
      </w:r>
      <w:r w:rsidR="00F80E39">
        <w:t>naan</w:t>
      </w:r>
      <w:proofErr w:type="spellEnd"/>
      <w:r w:rsidR="00032CD8">
        <w:t xml:space="preserve"> </w:t>
      </w:r>
      <w:proofErr w:type="spellStart"/>
      <w:r w:rsidR="002D6633">
        <w:t>voi</w:t>
      </w:r>
      <w:proofErr w:type="spellEnd"/>
      <w:r w:rsidR="002D6633">
        <w:t xml:space="preserve"> olla </w:t>
      </w:r>
      <w:proofErr w:type="spellStart"/>
      <w:r w:rsidR="002D6633">
        <w:t>vaikea</w:t>
      </w:r>
      <w:proofErr w:type="spellEnd"/>
      <w:r w:rsidR="002D6633">
        <w:t xml:space="preserve"> </w:t>
      </w:r>
      <w:proofErr w:type="spellStart"/>
      <w:r w:rsidR="002D6633">
        <w:t>neuvotella</w:t>
      </w:r>
      <w:proofErr w:type="spellEnd"/>
      <w:r w:rsidR="00032CD8">
        <w:t xml:space="preserve">. </w:t>
      </w:r>
      <w:r w:rsidR="00032CD8" w:rsidRPr="00414812">
        <w:rPr>
          <w:lang w:val="fi-FI"/>
        </w:rPr>
        <w:t>Laki ei kuitenkaan määrittele, kuinka suuri osuus tulee olla – joustoa voisi löytyä alaspäin</w:t>
      </w:r>
      <w:r w:rsidR="002D6633" w:rsidRPr="00414812">
        <w:rPr>
          <w:lang w:val="fi-FI"/>
        </w:rPr>
        <w:t xml:space="preserve">, </w:t>
      </w:r>
      <w:r w:rsidR="0088226E" w:rsidRPr="00414812">
        <w:rPr>
          <w:lang w:val="fi-FI"/>
        </w:rPr>
        <w:t>jopa kokonaan</w:t>
      </w:r>
      <w:r w:rsidR="00414812" w:rsidRPr="00414812">
        <w:rPr>
          <w:lang w:val="fi-FI"/>
        </w:rPr>
        <w:t>.</w:t>
      </w:r>
      <w:r w:rsidR="0088226E" w:rsidRPr="00414812">
        <w:rPr>
          <w:lang w:val="fi-FI"/>
        </w:rPr>
        <w:t xml:space="preserve"> </w:t>
      </w:r>
    </w:p>
    <w:p w14:paraId="2D854B9F" w14:textId="034564F7" w:rsidR="00F80E39" w:rsidRDefault="00F80E39" w:rsidP="00F80E39">
      <w:pPr>
        <w:pStyle w:val="Eivli"/>
        <w:rPr>
          <w:lang w:val="fi-FI"/>
        </w:rPr>
      </w:pPr>
    </w:p>
    <w:p w14:paraId="0571DA4F" w14:textId="3FC8F051" w:rsidR="0000062D" w:rsidRDefault="00F7677C" w:rsidP="0000062D">
      <w:r>
        <w:t>UM ristiriitainen ohjeistus tällä hetkellä</w:t>
      </w:r>
      <w:r w:rsidR="00566BB3">
        <w:t>, missä vaiheessa he toivovat järjestön yhteydenottoa</w:t>
      </w:r>
      <w:r w:rsidR="007334C0">
        <w:t>, ja missä formaatissa kysymyksiä voi tehdä</w:t>
      </w:r>
      <w:r>
        <w:t xml:space="preserve">. </w:t>
      </w:r>
      <w:r w:rsidR="004D6CAB" w:rsidRPr="004D6CAB">
        <w:t xml:space="preserve">Eri </w:t>
      </w:r>
      <w:proofErr w:type="spellStart"/>
      <w:r w:rsidR="004D6CAB" w:rsidRPr="004D6CAB">
        <w:t>deskien</w:t>
      </w:r>
      <w:proofErr w:type="spellEnd"/>
      <w:r w:rsidR="004D6CAB" w:rsidRPr="004D6CAB">
        <w:t xml:space="preserve"> kommentit vähän erilaisia; osa eivät juurikaan ole vastanneet muuta kuin että odottakaa uusia yhteisiä ohjeita.</w:t>
      </w:r>
      <w:r w:rsidR="004D6CAB">
        <w:t xml:space="preserve"> Jotkut taas</w:t>
      </w:r>
      <w:r w:rsidR="00F07216">
        <w:t xml:space="preserve"> ovat pyytäneet joitakin järjestöjä antamaan </w:t>
      </w:r>
      <w:r w:rsidR="008F5316">
        <w:t xml:space="preserve">1-2 </w:t>
      </w:r>
      <w:r w:rsidR="00F07216">
        <w:t xml:space="preserve">viikoittaisen päivityksen </w:t>
      </w:r>
      <w:r w:rsidR="008F5316">
        <w:t xml:space="preserve">tilanteesta, toisia taas toppuuteltu ja pyydetty, ettei </w:t>
      </w:r>
      <w:r w:rsidR="00F55228">
        <w:t>”jokaista yksityiskohtaa” ole tarve viestiä ministeriöön.</w:t>
      </w:r>
      <w:r w:rsidR="00566BB3">
        <w:t xml:space="preserve"> Epäselvää vielä</w:t>
      </w:r>
      <w:r w:rsidR="00C645DA">
        <w:t>, halutaanko että t</w:t>
      </w:r>
      <w:r w:rsidR="0000062D">
        <w:t>uenkäyttömuutokset tulisivat yhtenä isona pakettina vs</w:t>
      </w:r>
      <w:r w:rsidR="00C645DA">
        <w:t>.</w:t>
      </w:r>
      <w:r w:rsidR="0000062D">
        <w:t xml:space="preserve"> yksitellen. </w:t>
      </w:r>
      <w:proofErr w:type="spellStart"/>
      <w:r w:rsidR="00C645DA">
        <w:t>Hum</w:t>
      </w:r>
      <w:proofErr w:type="spellEnd"/>
      <w:r w:rsidR="00C645DA">
        <w:t xml:space="preserve"> avun järjestöissä joudutaan ajoittain </w:t>
      </w:r>
      <w:r w:rsidR="00B60B1F">
        <w:t xml:space="preserve">aika nopeaankin reagointiin, </w:t>
      </w:r>
      <w:proofErr w:type="spellStart"/>
      <w:r w:rsidR="00B60B1F">
        <w:t>k</w:t>
      </w:r>
      <w:r w:rsidR="0000062D">
        <w:t>yt</w:t>
      </w:r>
      <w:proofErr w:type="spellEnd"/>
      <w:r w:rsidR="0000062D">
        <w:t>-järjestöt voivat ehkä odottaa pidemmälle.</w:t>
      </w:r>
    </w:p>
    <w:p w14:paraId="4D02E3D2" w14:textId="77777777" w:rsidR="0000062D" w:rsidRDefault="0000062D" w:rsidP="00F80E39">
      <w:pPr>
        <w:pStyle w:val="Eivli"/>
        <w:rPr>
          <w:lang w:val="fi-FI"/>
        </w:rPr>
      </w:pPr>
    </w:p>
    <w:p w14:paraId="1EA77A2F" w14:textId="77777777" w:rsidR="00F07216" w:rsidRPr="00F80E39" w:rsidRDefault="00F07216" w:rsidP="00F80E39">
      <w:pPr>
        <w:pStyle w:val="Eivli"/>
        <w:rPr>
          <w:lang w:val="fi-FI"/>
        </w:rPr>
      </w:pPr>
    </w:p>
    <w:p w14:paraId="54078B0B" w14:textId="4F416D79" w:rsidR="00AE01D0" w:rsidRPr="00F80E39" w:rsidRDefault="00F80E39" w:rsidP="00AE01D0">
      <w:pPr>
        <w:pStyle w:val="Eivli"/>
        <w:rPr>
          <w:b/>
          <w:bCs/>
          <w:lang w:val="fi-FI"/>
        </w:rPr>
      </w:pPr>
      <w:r w:rsidRPr="00F80E39">
        <w:rPr>
          <w:b/>
          <w:bCs/>
          <w:lang w:val="fi-FI"/>
        </w:rPr>
        <w:t>”</w:t>
      </w:r>
      <w:r w:rsidR="00511C53" w:rsidRPr="00F80E39">
        <w:rPr>
          <w:b/>
          <w:bCs/>
          <w:lang w:val="fi-FI"/>
        </w:rPr>
        <w:t xml:space="preserve">Valtion </w:t>
      </w:r>
      <w:proofErr w:type="spellStart"/>
      <w:r w:rsidR="00AE01D0" w:rsidRPr="00F80E39">
        <w:rPr>
          <w:b/>
          <w:bCs/>
          <w:lang w:val="fi-FI"/>
        </w:rPr>
        <w:t>bujetin</w:t>
      </w:r>
      <w:proofErr w:type="spellEnd"/>
      <w:r w:rsidR="00AE01D0" w:rsidRPr="00F80E39">
        <w:rPr>
          <w:b/>
          <w:bCs/>
          <w:lang w:val="fi-FI"/>
        </w:rPr>
        <w:t xml:space="preserve"> pohja juuri putosi</w:t>
      </w:r>
      <w:r w:rsidR="00511C53" w:rsidRPr="00F80E39">
        <w:rPr>
          <w:b/>
          <w:bCs/>
          <w:lang w:val="fi-FI"/>
        </w:rPr>
        <w:t xml:space="preserve"> - </w:t>
      </w:r>
      <w:r w:rsidR="00AE01D0" w:rsidRPr="00F80E39">
        <w:rPr>
          <w:b/>
          <w:bCs/>
          <w:lang w:val="fi-FI"/>
        </w:rPr>
        <w:t>nyt puhutaan kymmenistä miljardeista</w:t>
      </w:r>
      <w:r>
        <w:rPr>
          <w:b/>
          <w:bCs/>
          <w:lang w:val="fi-FI"/>
        </w:rPr>
        <w:t>”</w:t>
      </w:r>
    </w:p>
    <w:p w14:paraId="406E03EE" w14:textId="32642F43" w:rsidR="00AE01D0" w:rsidRDefault="00AE01D0" w:rsidP="00AE01D0">
      <w:pPr>
        <w:pStyle w:val="Eivli"/>
        <w:rPr>
          <w:lang w:val="fi-FI"/>
        </w:rPr>
      </w:pPr>
    </w:p>
    <w:p w14:paraId="5CC56112" w14:textId="1AD270B3" w:rsidR="00F4406F" w:rsidRDefault="00511C53" w:rsidP="00075781">
      <w:pPr>
        <w:pStyle w:val="Eivli"/>
        <w:rPr>
          <w:lang w:val="fi-FI"/>
        </w:rPr>
      </w:pPr>
      <w:r>
        <w:rPr>
          <w:lang w:val="fi-FI"/>
        </w:rPr>
        <w:t>Keskusteltii</w:t>
      </w:r>
      <w:r w:rsidR="00F80E39">
        <w:rPr>
          <w:lang w:val="fi-FI"/>
        </w:rPr>
        <w:t>n</w:t>
      </w:r>
      <w:r>
        <w:rPr>
          <w:lang w:val="fi-FI"/>
        </w:rPr>
        <w:t xml:space="preserve"> siitä, minkälaisia leikkaus</w:t>
      </w:r>
      <w:r w:rsidR="00F55249">
        <w:rPr>
          <w:lang w:val="fi-FI"/>
        </w:rPr>
        <w:t xml:space="preserve">paineita tuleville vuosille tulee kriisin myötä. </w:t>
      </w:r>
      <w:r w:rsidR="00AE01D0">
        <w:rPr>
          <w:lang w:val="fi-FI"/>
        </w:rPr>
        <w:t>Miniseteriö</w:t>
      </w:r>
      <w:r w:rsidR="00F55249">
        <w:rPr>
          <w:lang w:val="fi-FI"/>
        </w:rPr>
        <w:t xml:space="preserve">ssä tai muuallakaan tuskin on vielä ajantasaista näkemystä aiheesta, keskustelu ennenaikaista, mutta </w:t>
      </w:r>
      <w:r w:rsidR="00C025AE">
        <w:rPr>
          <w:lang w:val="fi-FI"/>
        </w:rPr>
        <w:t xml:space="preserve">se voi hyvinkin aktualisoitua jo elokuussa, kun näemme ensi vuoden budjettiesitykset. </w:t>
      </w:r>
      <w:r w:rsidR="00CC5490">
        <w:rPr>
          <w:lang w:val="fi-FI"/>
        </w:rPr>
        <w:t>Tässä on suuri vaikuttamisen paikka, ja joitakin suunnitelmia olisi hyvä olla jo ennen kesä</w:t>
      </w:r>
      <w:r w:rsidR="00A65181">
        <w:rPr>
          <w:lang w:val="fi-FI"/>
        </w:rPr>
        <w:t>ä</w:t>
      </w:r>
      <w:r w:rsidR="00CC5490">
        <w:rPr>
          <w:lang w:val="fi-FI"/>
        </w:rPr>
        <w:t>.</w:t>
      </w:r>
      <w:r w:rsidR="00F4406F">
        <w:rPr>
          <w:lang w:val="fi-FI"/>
        </w:rPr>
        <w:t xml:space="preserve"> SASK ehdotti työryhmän perustamista tällaisen pitkän tähtäimen </w:t>
      </w:r>
      <w:r w:rsidR="00075781">
        <w:rPr>
          <w:lang w:val="fi-FI"/>
        </w:rPr>
        <w:t xml:space="preserve">strategian pohdiskeluun. </w:t>
      </w:r>
      <w:r w:rsidR="00F4406F" w:rsidRPr="00075781">
        <w:rPr>
          <w:lang w:val="fi-FI"/>
        </w:rPr>
        <w:t xml:space="preserve">Fingolla tällainen työ </w:t>
      </w:r>
      <w:proofErr w:type="spellStart"/>
      <w:r w:rsidR="00F4406F" w:rsidRPr="00075781">
        <w:rPr>
          <w:lang w:val="fi-FI"/>
        </w:rPr>
        <w:t>on</w:t>
      </w:r>
      <w:r w:rsidR="00075781">
        <w:rPr>
          <w:lang w:val="fi-FI"/>
        </w:rPr>
        <w:t>j</w:t>
      </w:r>
      <w:proofErr w:type="spellEnd"/>
      <w:r w:rsidR="00F4406F" w:rsidRPr="00075781">
        <w:rPr>
          <w:lang w:val="fi-FI"/>
        </w:rPr>
        <w:t xml:space="preserve"> o alkanut</w:t>
      </w:r>
      <w:r w:rsidR="00075781">
        <w:rPr>
          <w:lang w:val="fi-FI"/>
        </w:rPr>
        <w:t>,</w:t>
      </w:r>
      <w:r w:rsidR="00F4406F" w:rsidRPr="00075781">
        <w:rPr>
          <w:lang w:val="fi-FI"/>
        </w:rPr>
        <w:t xml:space="preserve"> ja </w:t>
      </w:r>
      <w:r w:rsidR="00075781">
        <w:rPr>
          <w:lang w:val="fi-FI"/>
        </w:rPr>
        <w:t xml:space="preserve">Fingo </w:t>
      </w:r>
      <w:r w:rsidR="00F4406F" w:rsidRPr="00075781">
        <w:rPr>
          <w:lang w:val="fi-FI"/>
        </w:rPr>
        <w:t xml:space="preserve">toimittaa </w:t>
      </w:r>
      <w:proofErr w:type="spellStart"/>
      <w:r w:rsidR="00F4406F" w:rsidRPr="00075781">
        <w:rPr>
          <w:lang w:val="fi-FI"/>
        </w:rPr>
        <w:t>ot</w:t>
      </w:r>
      <w:proofErr w:type="spellEnd"/>
      <w:r w:rsidR="00F4406F" w:rsidRPr="00075781">
        <w:rPr>
          <w:lang w:val="fi-FI"/>
        </w:rPr>
        <w:t>-järjestöille tietoa siitä, mitä Fingo on tehnyt ja miten hommaa organisoidaan</w:t>
      </w:r>
      <w:r w:rsidR="00B20B57">
        <w:rPr>
          <w:lang w:val="fi-FI"/>
        </w:rPr>
        <w:t>,</w:t>
      </w:r>
      <w:r w:rsidR="00F4406F" w:rsidRPr="00075781">
        <w:rPr>
          <w:lang w:val="fi-FI"/>
        </w:rPr>
        <w:t xml:space="preserve"> jotta voidaan katsoa, ketkä </w:t>
      </w:r>
      <w:proofErr w:type="spellStart"/>
      <w:r w:rsidR="00F4406F" w:rsidRPr="00075781">
        <w:rPr>
          <w:lang w:val="fi-FI"/>
        </w:rPr>
        <w:t>ot</w:t>
      </w:r>
      <w:proofErr w:type="spellEnd"/>
      <w:r w:rsidR="00F4406F" w:rsidRPr="00075781">
        <w:rPr>
          <w:lang w:val="fi-FI"/>
        </w:rPr>
        <w:t>-järjestöt voisivat olla mukana.</w:t>
      </w:r>
    </w:p>
    <w:p w14:paraId="163A4DA9" w14:textId="77777777" w:rsidR="00B20B57" w:rsidRPr="00075781" w:rsidRDefault="00B20B57" w:rsidP="00075781">
      <w:pPr>
        <w:pStyle w:val="Eivli"/>
        <w:rPr>
          <w:lang w:val="fi-FI"/>
        </w:rPr>
      </w:pPr>
    </w:p>
    <w:p w14:paraId="5C25E598" w14:textId="22C50393" w:rsidR="00FB25F0" w:rsidRDefault="00B20B57" w:rsidP="00FB25F0">
      <w:r>
        <w:t xml:space="preserve">SASK nosti esiin kysymyksen, </w:t>
      </w:r>
      <w:r w:rsidR="006D28E8">
        <w:t xml:space="preserve">voidaanko uusi ohjelmatuen rahoituskierros toteuttaa näissä oloissa, jos koko kaudelle ei ole varmaa rahoituspohjaa. Pitäisikö </w:t>
      </w:r>
      <w:r w:rsidR="00E62180">
        <w:t xml:space="preserve">miettiä, mennäänkö vanhoilla </w:t>
      </w:r>
      <w:proofErr w:type="spellStart"/>
      <w:r w:rsidR="00E62180">
        <w:t>ot</w:t>
      </w:r>
      <w:proofErr w:type="spellEnd"/>
      <w:r w:rsidR="00E62180">
        <w:t xml:space="preserve">-sopimuksilla vielä muutama vuosi eteenpäin. </w:t>
      </w:r>
      <w:r w:rsidR="00FB25F0">
        <w:t xml:space="preserve">Jatkoajan miettiminen </w:t>
      </w:r>
      <w:r w:rsidR="007C4D82">
        <w:t xml:space="preserve">on </w:t>
      </w:r>
      <w:r w:rsidR="00FB25F0">
        <w:t>kysymys</w:t>
      </w:r>
      <w:r w:rsidR="007C4D82">
        <w:t>,</w:t>
      </w:r>
      <w:r w:rsidR="00FB25F0">
        <w:t xml:space="preserve"> jota</w:t>
      </w:r>
      <w:r w:rsidR="007C4D82">
        <w:t xml:space="preserve"> on</w:t>
      </w:r>
      <w:r w:rsidR="00FB25F0">
        <w:t xml:space="preserve"> syytä pohtia </w:t>
      </w:r>
      <w:r w:rsidR="007C4D82">
        <w:t xml:space="preserve">tarkasti, </w:t>
      </w:r>
      <w:r w:rsidR="00FB25F0">
        <w:t>ennen kuin lähdetään ajamaan. Nämä eivät ole kiireellisiä mutta hyvä pohtia ennen kesälomia.</w:t>
      </w:r>
    </w:p>
    <w:p w14:paraId="409BF38A" w14:textId="37CDC081" w:rsidR="00AE01D0" w:rsidRDefault="00F55228" w:rsidP="00AE01D0">
      <w:pPr>
        <w:pStyle w:val="Eivli"/>
        <w:rPr>
          <w:lang w:val="fi-FI"/>
        </w:rPr>
      </w:pPr>
      <w:r>
        <w:rPr>
          <w:lang w:val="fi-FI"/>
        </w:rPr>
        <w:t>Pyydettiin</w:t>
      </w:r>
      <w:r w:rsidR="00480345">
        <w:rPr>
          <w:lang w:val="fi-FI"/>
        </w:rPr>
        <w:t xml:space="preserve">, että Fingo kysyisi </w:t>
      </w:r>
      <w:r w:rsidR="00AE01D0">
        <w:rPr>
          <w:lang w:val="fi-FI"/>
        </w:rPr>
        <w:t>uudesta hakukierroksesta, mikä ministeriössä on tilanne tämän valmistelun suhteen</w:t>
      </w:r>
      <w:r w:rsidR="00480345">
        <w:rPr>
          <w:lang w:val="fi-FI"/>
        </w:rPr>
        <w:t>.</w:t>
      </w:r>
    </w:p>
    <w:p w14:paraId="39DADABC" w14:textId="77777777" w:rsidR="00AE01D0" w:rsidRDefault="00AE01D0" w:rsidP="00AE01D0">
      <w:pPr>
        <w:pStyle w:val="Eivli"/>
        <w:rPr>
          <w:lang w:val="fi-FI"/>
        </w:rPr>
      </w:pPr>
    </w:p>
    <w:p w14:paraId="69E175D5" w14:textId="61195113" w:rsidR="00AE01D0" w:rsidRDefault="00C66064" w:rsidP="00AE01D0">
      <w:pPr>
        <w:pStyle w:val="Eivli"/>
        <w:rPr>
          <w:lang w:val="fi-FI"/>
        </w:rPr>
      </w:pPr>
      <w:r>
        <w:rPr>
          <w:lang w:val="fi-FI"/>
        </w:rPr>
        <w:t xml:space="preserve">Todettiin, että järjestöjen olisi hyvä omien </w:t>
      </w:r>
      <w:proofErr w:type="spellStart"/>
      <w:r>
        <w:rPr>
          <w:lang w:val="fi-FI"/>
        </w:rPr>
        <w:t>kv</w:t>
      </w:r>
      <w:proofErr w:type="spellEnd"/>
      <w:r>
        <w:rPr>
          <w:lang w:val="fi-FI"/>
        </w:rPr>
        <w:t xml:space="preserve">-verkostojensa kautta seurata </w:t>
      </w:r>
      <w:r w:rsidR="00D41729">
        <w:rPr>
          <w:lang w:val="fi-FI"/>
        </w:rPr>
        <w:t xml:space="preserve">eri maiden budjettien leikkauksia ja niiden kohdistumista </w:t>
      </w:r>
      <w:proofErr w:type="spellStart"/>
      <w:r w:rsidR="00D41729">
        <w:rPr>
          <w:lang w:val="fi-FI"/>
        </w:rPr>
        <w:t>kehyyn</w:t>
      </w:r>
      <w:proofErr w:type="spellEnd"/>
      <w:r w:rsidR="00D41729">
        <w:rPr>
          <w:lang w:val="fi-FI"/>
        </w:rPr>
        <w:t xml:space="preserve">. </w:t>
      </w:r>
      <w:r w:rsidR="002D0608">
        <w:rPr>
          <w:lang w:val="fi-FI"/>
        </w:rPr>
        <w:t xml:space="preserve">Globaalit verkostot </w:t>
      </w:r>
      <w:r w:rsidR="00AE01D0">
        <w:rPr>
          <w:lang w:val="fi-FI"/>
        </w:rPr>
        <w:t xml:space="preserve">Forus &amp; </w:t>
      </w:r>
      <w:proofErr w:type="spellStart"/>
      <w:r w:rsidR="00AE01D0">
        <w:rPr>
          <w:lang w:val="fi-FI"/>
        </w:rPr>
        <w:t>Concord</w:t>
      </w:r>
      <w:proofErr w:type="spellEnd"/>
      <w:r w:rsidR="00AE01D0">
        <w:rPr>
          <w:lang w:val="fi-FI"/>
        </w:rPr>
        <w:t xml:space="preserve"> keräävät tietoa maiden suunnitelmista erityisesti </w:t>
      </w:r>
      <w:proofErr w:type="spellStart"/>
      <w:r w:rsidR="00AE01D0">
        <w:rPr>
          <w:lang w:val="fi-FI"/>
        </w:rPr>
        <w:t>odaan</w:t>
      </w:r>
      <w:proofErr w:type="spellEnd"/>
      <w:r w:rsidR="00AE01D0">
        <w:rPr>
          <w:lang w:val="fi-FI"/>
        </w:rPr>
        <w:t xml:space="preserve"> liittyen, </w:t>
      </w:r>
      <w:r w:rsidR="002D0608">
        <w:rPr>
          <w:lang w:val="fi-FI"/>
        </w:rPr>
        <w:t xml:space="preserve">ja Fingo lupasi </w:t>
      </w:r>
      <w:r w:rsidR="00AE01D0">
        <w:rPr>
          <w:lang w:val="fi-FI"/>
        </w:rPr>
        <w:t xml:space="preserve">pitää tätä </w:t>
      </w:r>
      <w:proofErr w:type="spellStart"/>
      <w:r w:rsidR="002D0608">
        <w:rPr>
          <w:lang w:val="fi-FI"/>
        </w:rPr>
        <w:t>ot</w:t>
      </w:r>
      <w:proofErr w:type="spellEnd"/>
      <w:r w:rsidR="002D0608">
        <w:rPr>
          <w:lang w:val="fi-FI"/>
        </w:rPr>
        <w:t>-</w:t>
      </w:r>
      <w:r w:rsidR="00AE01D0">
        <w:rPr>
          <w:lang w:val="fi-FI"/>
        </w:rPr>
        <w:t xml:space="preserve">ryhmää kartalla sovitulla tavalla näistä </w:t>
      </w:r>
      <w:proofErr w:type="spellStart"/>
      <w:r w:rsidR="00AE01D0">
        <w:rPr>
          <w:lang w:val="fi-FI"/>
        </w:rPr>
        <w:t>kv</w:t>
      </w:r>
      <w:proofErr w:type="spellEnd"/>
      <w:r w:rsidR="00AE01D0">
        <w:rPr>
          <w:lang w:val="fi-FI"/>
        </w:rPr>
        <w:t xml:space="preserve">-trendeistä </w:t>
      </w:r>
    </w:p>
    <w:p w14:paraId="097266D1" w14:textId="23482FA1" w:rsidR="00AE01D0" w:rsidRDefault="00AE01D0" w:rsidP="00AE01D0">
      <w:pPr>
        <w:pStyle w:val="Eivli"/>
        <w:rPr>
          <w:lang w:val="fi-FI"/>
        </w:rPr>
      </w:pPr>
    </w:p>
    <w:p w14:paraId="40A80C6B" w14:textId="77777777" w:rsidR="004D6CAB" w:rsidRDefault="00F7677C" w:rsidP="004D6CAB">
      <w:pPr>
        <w:pStyle w:val="Eivli"/>
        <w:rPr>
          <w:lang w:val="fi-FI"/>
        </w:rPr>
      </w:pPr>
      <w:r>
        <w:rPr>
          <w:lang w:val="fi-FI"/>
        </w:rPr>
        <w:t xml:space="preserve">Vammaiskumppanuus pyysi vinkkejä lähteistä, </w:t>
      </w:r>
      <w:r w:rsidR="00AE01D0">
        <w:rPr>
          <w:lang w:val="fi-FI"/>
        </w:rPr>
        <w:t xml:space="preserve">joissa seurataan </w:t>
      </w:r>
      <w:r>
        <w:rPr>
          <w:lang w:val="fi-FI"/>
        </w:rPr>
        <w:t>A</w:t>
      </w:r>
      <w:r w:rsidR="00AE01D0">
        <w:rPr>
          <w:lang w:val="fi-FI"/>
        </w:rPr>
        <w:t>frikan maiden koronatilannetta</w:t>
      </w:r>
      <w:r>
        <w:rPr>
          <w:lang w:val="fi-FI"/>
        </w:rPr>
        <w:t>.</w:t>
      </w:r>
      <w:r w:rsidR="009D3488">
        <w:rPr>
          <w:lang w:val="fi-FI"/>
        </w:rPr>
        <w:t xml:space="preserve"> Suomen World Vision ehdotti sivua</w:t>
      </w:r>
      <w:r w:rsidR="00AE01D0" w:rsidRPr="006646CF">
        <w:rPr>
          <w:lang w:val="fi-FI"/>
        </w:rPr>
        <w:t xml:space="preserve"> </w:t>
      </w:r>
      <w:hyperlink r:id="rId10" w:history="1">
        <w:r w:rsidR="00FB25F0" w:rsidRPr="005C395F">
          <w:rPr>
            <w:rStyle w:val="Hyperlinkki"/>
            <w:lang w:val="fi-FI"/>
          </w:rPr>
          <w:t>https://www.worldometers.info/coronavirus/</w:t>
        </w:r>
      </w:hyperlink>
    </w:p>
    <w:p w14:paraId="07501A2C" w14:textId="77777777" w:rsidR="004D6CAB" w:rsidRDefault="004D6CAB" w:rsidP="004D6CAB">
      <w:pPr>
        <w:pStyle w:val="Eivli"/>
        <w:rPr>
          <w:lang w:val="fi-FI"/>
        </w:rPr>
      </w:pPr>
    </w:p>
    <w:p w14:paraId="0329EECA" w14:textId="6A797AE8" w:rsidR="00F13E62" w:rsidRPr="004D6CAB" w:rsidRDefault="007334C0" w:rsidP="004D6CAB">
      <w:pPr>
        <w:pStyle w:val="Eivli"/>
        <w:rPr>
          <w:lang w:val="fi-FI"/>
        </w:rPr>
      </w:pPr>
      <w:r>
        <w:rPr>
          <w:lang w:val="fi-FI"/>
        </w:rPr>
        <w:t>Fingo ehdotti</w:t>
      </w:r>
      <w:r w:rsidR="00D14807">
        <w:rPr>
          <w:lang w:val="fi-FI"/>
        </w:rPr>
        <w:t>,</w:t>
      </w:r>
      <w:r>
        <w:rPr>
          <w:lang w:val="fi-FI"/>
        </w:rPr>
        <w:t xml:space="preserve"> että </w:t>
      </w:r>
      <w:r w:rsidR="00FB25F0" w:rsidRPr="004D6CAB">
        <w:rPr>
          <w:lang w:val="fi-FI"/>
        </w:rPr>
        <w:t xml:space="preserve">rauhoitetaan tilannetta, viestitään yhdessä </w:t>
      </w:r>
      <w:proofErr w:type="gramStart"/>
      <w:r w:rsidR="00FB25F0" w:rsidRPr="004D6CAB">
        <w:rPr>
          <w:lang w:val="fi-FI"/>
        </w:rPr>
        <w:t>ministeriöön</w:t>
      </w:r>
      <w:proofErr w:type="gramEnd"/>
      <w:r w:rsidR="00FB25F0" w:rsidRPr="004D6CAB">
        <w:rPr>
          <w:lang w:val="fi-FI"/>
        </w:rPr>
        <w:t xml:space="preserve"> että teemme kesäkuuhun mennessä analyysin, mitä tämä kaikki järjestöjen työlle tarkoittavat. </w:t>
      </w:r>
      <w:r w:rsidR="00ED4E2A">
        <w:rPr>
          <w:lang w:val="fi-FI"/>
        </w:rPr>
        <w:t>Tähän todettiin, että o</w:t>
      </w:r>
      <w:r w:rsidR="00FC4429" w:rsidRPr="00ED4E2A">
        <w:rPr>
          <w:lang w:val="fi-FI"/>
        </w:rPr>
        <w:t>n kuitenkin v</w:t>
      </w:r>
      <w:r w:rsidR="00F13E62" w:rsidRPr="00ED4E2A">
        <w:rPr>
          <w:lang w:val="fi-FI"/>
        </w:rPr>
        <w:t>aikea nähdä vielä pitkään aikaan</w:t>
      </w:r>
      <w:r w:rsidR="00D14807">
        <w:rPr>
          <w:lang w:val="fi-FI"/>
        </w:rPr>
        <w:t>,</w:t>
      </w:r>
      <w:r w:rsidR="00F13E62" w:rsidRPr="00ED4E2A">
        <w:rPr>
          <w:lang w:val="fi-FI"/>
        </w:rPr>
        <w:t xml:space="preserve"> mikä tulee ol</w:t>
      </w:r>
      <w:r w:rsidR="004D6CAB" w:rsidRPr="00ED4E2A">
        <w:rPr>
          <w:lang w:val="fi-FI"/>
        </w:rPr>
        <w:t>emaan</w:t>
      </w:r>
      <w:r w:rsidR="00F13E62" w:rsidRPr="00ED4E2A">
        <w:rPr>
          <w:lang w:val="fi-FI"/>
        </w:rPr>
        <w:t xml:space="preserve"> kokonaisuus</w:t>
      </w:r>
      <w:r w:rsidR="004D6CAB" w:rsidRPr="00ED4E2A">
        <w:rPr>
          <w:lang w:val="fi-FI"/>
        </w:rPr>
        <w:t>,</w:t>
      </w:r>
      <w:r w:rsidR="00F13E62" w:rsidRPr="00ED4E2A">
        <w:rPr>
          <w:lang w:val="fi-FI"/>
        </w:rPr>
        <w:t xml:space="preserve"> koska tilanne vaihtelee paljon eri maissa, missä vaiheessa ja miten korona etenee</w:t>
      </w:r>
      <w:r w:rsidR="00ED4E2A">
        <w:rPr>
          <w:lang w:val="fi-FI"/>
        </w:rPr>
        <w:t>, jne</w:t>
      </w:r>
      <w:r w:rsidR="00F13E62" w:rsidRPr="00ED4E2A">
        <w:rPr>
          <w:lang w:val="fi-FI"/>
        </w:rPr>
        <w:t xml:space="preserve">. </w:t>
      </w:r>
    </w:p>
    <w:p w14:paraId="00B1E2E1" w14:textId="4359861D" w:rsidR="00ED4E2A" w:rsidRPr="00ED4E2A" w:rsidRDefault="00ED4E2A">
      <w:pPr>
        <w:rPr>
          <w:b/>
          <w:bCs/>
        </w:rPr>
      </w:pPr>
    </w:p>
    <w:p w14:paraId="5C7ADF1A" w14:textId="75393854" w:rsidR="00ED4E2A" w:rsidRPr="00ED4E2A" w:rsidRDefault="00ED4E2A">
      <w:pPr>
        <w:rPr>
          <w:b/>
          <w:bCs/>
        </w:rPr>
      </w:pPr>
      <w:r w:rsidRPr="00ED4E2A">
        <w:rPr>
          <w:b/>
          <w:bCs/>
        </w:rPr>
        <w:t>Viestintää</w:t>
      </w:r>
    </w:p>
    <w:p w14:paraId="6F797664" w14:textId="06073D05" w:rsidR="002277BF" w:rsidRDefault="00ED4E2A">
      <w:proofErr w:type="spellStart"/>
      <w:r>
        <w:t>F</w:t>
      </w:r>
      <w:r w:rsidR="00AF5D92">
        <w:t>ingolta</w:t>
      </w:r>
      <w:proofErr w:type="spellEnd"/>
      <w:r w:rsidR="00AF5D92">
        <w:t xml:space="preserve"> on lähtenyt mielipidekirjoitus </w:t>
      </w:r>
      <w:r w:rsidR="00B764C9">
        <w:t>toiminnanjohtajan</w:t>
      </w:r>
      <w:r w:rsidR="00AF5D92">
        <w:t xml:space="preserve"> nimissä siitä, miten järjestöt tekevät hyvää työtä </w:t>
      </w:r>
      <w:r w:rsidR="00B764C9">
        <w:t xml:space="preserve">koronan keskellä </w:t>
      </w:r>
      <w:r w:rsidR="00AF5D92">
        <w:t xml:space="preserve">ympäri maailmaa. </w:t>
      </w:r>
      <w:r w:rsidR="00B764C9">
        <w:t xml:space="preserve">Viestintä on </w:t>
      </w:r>
      <w:r w:rsidR="00AF5D92">
        <w:t xml:space="preserve">ollut yhteydessä muihinkin medioihin, telkkariin jne. </w:t>
      </w:r>
      <w:r w:rsidR="006A0714">
        <w:t xml:space="preserve">Fingon </w:t>
      </w:r>
      <w:r w:rsidR="00AF5D92">
        <w:t>Salla</w:t>
      </w:r>
      <w:r w:rsidR="006A0714">
        <w:t xml:space="preserve"> Peltonen</w:t>
      </w:r>
      <w:r w:rsidR="00AF5D92">
        <w:t xml:space="preserve"> pyysi järjestöiltä tietoja, ja voidaan auttaa</w:t>
      </w:r>
      <w:r w:rsidR="00D14807">
        <w:t>,</w:t>
      </w:r>
      <w:r w:rsidR="00AF5D92">
        <w:t xml:space="preserve"> jos järjestöt haluavat saada ääntä mediaan siitä, mitä </w:t>
      </w:r>
      <w:r w:rsidR="006A0714">
        <w:t xml:space="preserve">ne </w:t>
      </w:r>
      <w:r w:rsidR="00AF5D92">
        <w:t>maailmalla tekevät.</w:t>
      </w:r>
      <w:r w:rsidR="006A0714">
        <w:t xml:space="preserve"> Salla lupasi lähettää mielipidekirjoituksen tiedoksi kokouksen osallistujille. </w:t>
      </w:r>
    </w:p>
    <w:p w14:paraId="5EBC8B6F" w14:textId="023DF805" w:rsidR="00D14807" w:rsidRPr="00D14807" w:rsidRDefault="00D14807">
      <w:pPr>
        <w:rPr>
          <w:b/>
          <w:bCs/>
        </w:rPr>
      </w:pPr>
    </w:p>
    <w:p w14:paraId="1E60915D" w14:textId="180A0E8B" w:rsidR="00D14807" w:rsidRDefault="00D14807">
      <w:pPr>
        <w:rPr>
          <w:b/>
          <w:bCs/>
        </w:rPr>
      </w:pPr>
      <w:r w:rsidRPr="00D14807">
        <w:rPr>
          <w:b/>
          <w:bCs/>
        </w:rPr>
        <w:t>Lopuksi</w:t>
      </w:r>
    </w:p>
    <w:p w14:paraId="3B37109E" w14:textId="54D7E2C8" w:rsidR="00D14807" w:rsidRPr="007C2152" w:rsidRDefault="00D14807" w:rsidP="00800FB7">
      <w:r w:rsidRPr="00647391">
        <w:t xml:space="preserve">Lopuksi </w:t>
      </w:r>
      <w:r w:rsidR="00800FB7" w:rsidRPr="00647391">
        <w:t>pohdittiin,</w:t>
      </w:r>
      <w:r w:rsidR="00800FB7" w:rsidRPr="00647391">
        <w:rPr>
          <w:b/>
          <w:bCs/>
        </w:rPr>
        <w:t xml:space="preserve"> minkälaisia kysymyksiä </w:t>
      </w:r>
      <w:r w:rsidRPr="00647391">
        <w:rPr>
          <w:b/>
          <w:bCs/>
        </w:rPr>
        <w:t xml:space="preserve">ei </w:t>
      </w:r>
      <w:r w:rsidR="00800FB7" w:rsidRPr="00647391">
        <w:rPr>
          <w:b/>
          <w:bCs/>
        </w:rPr>
        <w:t xml:space="preserve">kannata lainkaan </w:t>
      </w:r>
      <w:r w:rsidRPr="00647391">
        <w:rPr>
          <w:b/>
          <w:bCs/>
        </w:rPr>
        <w:t>viedä ministeriölle eteenpäin</w:t>
      </w:r>
      <w:r w:rsidR="00647391">
        <w:rPr>
          <w:b/>
          <w:bCs/>
        </w:rPr>
        <w:t>,</w:t>
      </w:r>
      <w:r w:rsidRPr="007C2152">
        <w:t xml:space="preserve"> ellei ole välttämätöntä vielä.</w:t>
      </w:r>
      <w:r w:rsidR="00800FB7" w:rsidRPr="007C2152">
        <w:t xml:space="preserve"> </w:t>
      </w:r>
      <w:r w:rsidRPr="007C2152">
        <w:t xml:space="preserve"> </w:t>
      </w:r>
    </w:p>
    <w:p w14:paraId="4A854A59" w14:textId="1ADC4ABB" w:rsidR="00D14807" w:rsidRPr="00647391" w:rsidRDefault="00800FB7" w:rsidP="00D14807">
      <w:pPr>
        <w:rPr>
          <w:b/>
          <w:bCs/>
        </w:rPr>
      </w:pPr>
      <w:r w:rsidRPr="00647391">
        <w:rPr>
          <w:b/>
          <w:bCs/>
        </w:rPr>
        <w:t>T</w:t>
      </w:r>
      <w:r w:rsidR="00D14807" w:rsidRPr="00647391">
        <w:rPr>
          <w:b/>
          <w:bCs/>
        </w:rPr>
        <w:t>ulevaisuuden näkymä</w:t>
      </w:r>
      <w:r w:rsidRPr="00647391">
        <w:rPr>
          <w:b/>
          <w:bCs/>
        </w:rPr>
        <w:t xml:space="preserve">n osalta </w:t>
      </w:r>
      <w:r w:rsidR="00D14807" w:rsidRPr="00647391">
        <w:rPr>
          <w:b/>
          <w:bCs/>
        </w:rPr>
        <w:t xml:space="preserve">Pauliina </w:t>
      </w:r>
      <w:r w:rsidRPr="00647391">
        <w:rPr>
          <w:b/>
          <w:bCs/>
        </w:rPr>
        <w:t xml:space="preserve">välittää tietoa </w:t>
      </w:r>
      <w:proofErr w:type="spellStart"/>
      <w:r w:rsidRPr="00647391">
        <w:rPr>
          <w:b/>
          <w:bCs/>
        </w:rPr>
        <w:t>kv</w:t>
      </w:r>
      <w:proofErr w:type="spellEnd"/>
      <w:r w:rsidRPr="00647391">
        <w:rPr>
          <w:b/>
          <w:bCs/>
        </w:rPr>
        <w:t xml:space="preserve">-verkostoilta ja katsotaan, </w:t>
      </w:r>
      <w:r w:rsidR="00D14807" w:rsidRPr="00647391">
        <w:rPr>
          <w:b/>
          <w:bCs/>
        </w:rPr>
        <w:t xml:space="preserve">kuinka voidaan yhdessä </w:t>
      </w:r>
      <w:proofErr w:type="spellStart"/>
      <w:r w:rsidR="00D14807" w:rsidRPr="00647391">
        <w:rPr>
          <w:b/>
          <w:bCs/>
        </w:rPr>
        <w:t>kontribuoida</w:t>
      </w:r>
      <w:proofErr w:type="spellEnd"/>
      <w:r w:rsidR="00D057EE" w:rsidRPr="00647391">
        <w:rPr>
          <w:b/>
          <w:bCs/>
        </w:rPr>
        <w:t>.</w:t>
      </w:r>
    </w:p>
    <w:p w14:paraId="76822713" w14:textId="226BEE90" w:rsidR="00D14807" w:rsidRPr="00647391" w:rsidRDefault="00D057EE" w:rsidP="00D14807">
      <w:pPr>
        <w:rPr>
          <w:b/>
          <w:bCs/>
        </w:rPr>
      </w:pPr>
      <w:r w:rsidRPr="00647391">
        <w:rPr>
          <w:b/>
          <w:bCs/>
        </w:rPr>
        <w:t>S</w:t>
      </w:r>
      <w:r w:rsidR="00D14807" w:rsidRPr="00647391">
        <w:rPr>
          <w:b/>
          <w:bCs/>
        </w:rPr>
        <w:t>ovittiin</w:t>
      </w:r>
      <w:r w:rsidRPr="00647391">
        <w:rPr>
          <w:b/>
          <w:bCs/>
        </w:rPr>
        <w:t>,</w:t>
      </w:r>
      <w:r w:rsidR="00D14807" w:rsidRPr="00647391">
        <w:rPr>
          <w:b/>
          <w:bCs/>
        </w:rPr>
        <w:t xml:space="preserve"> että jos on lähteitä tai linkkejä</w:t>
      </w:r>
      <w:r w:rsidRPr="00647391">
        <w:rPr>
          <w:b/>
          <w:bCs/>
        </w:rPr>
        <w:t>,</w:t>
      </w:r>
      <w:r w:rsidR="00D14807" w:rsidRPr="00647391">
        <w:rPr>
          <w:b/>
          <w:bCs/>
        </w:rPr>
        <w:t xml:space="preserve"> joista voidaan saada </w:t>
      </w:r>
      <w:r w:rsidRPr="00647391">
        <w:rPr>
          <w:b/>
          <w:bCs/>
        </w:rPr>
        <w:t xml:space="preserve">koronatietoa </w:t>
      </w:r>
      <w:r w:rsidR="00D14807" w:rsidRPr="00647391">
        <w:rPr>
          <w:b/>
          <w:bCs/>
        </w:rPr>
        <w:t>Afrikan maiden tilanteesta</w:t>
      </w:r>
      <w:r w:rsidRPr="00647391">
        <w:rPr>
          <w:b/>
          <w:bCs/>
        </w:rPr>
        <w:t xml:space="preserve">, jaetaan niitä </w:t>
      </w:r>
      <w:r w:rsidR="00D14807" w:rsidRPr="00647391">
        <w:rPr>
          <w:b/>
          <w:bCs/>
        </w:rPr>
        <w:t>toisillemme</w:t>
      </w:r>
      <w:r w:rsidRPr="00647391">
        <w:rPr>
          <w:b/>
          <w:bCs/>
        </w:rPr>
        <w:t>.</w:t>
      </w:r>
    </w:p>
    <w:p w14:paraId="7A21EF92" w14:textId="2EF7EC45" w:rsidR="00D14807" w:rsidRPr="00647391" w:rsidRDefault="00D057EE" w:rsidP="00647391">
      <w:pPr>
        <w:rPr>
          <w:b/>
          <w:bCs/>
        </w:rPr>
      </w:pPr>
      <w:r w:rsidRPr="00647391">
        <w:rPr>
          <w:b/>
          <w:bCs/>
        </w:rPr>
        <w:t xml:space="preserve">Sovittiin, että Juha-Erkki Mäntyniemi </w:t>
      </w:r>
      <w:r w:rsidR="00647391" w:rsidRPr="00647391">
        <w:rPr>
          <w:b/>
          <w:bCs/>
        </w:rPr>
        <w:t>antaa lyhyen katsauksen KEO-30-tapaamisensa jälkeen.</w:t>
      </w:r>
      <w:r w:rsidR="00D14807" w:rsidRPr="00647391">
        <w:rPr>
          <w:b/>
          <w:bCs/>
        </w:rPr>
        <w:t xml:space="preserve"> </w:t>
      </w:r>
    </w:p>
    <w:p w14:paraId="02F0B4FF" w14:textId="782FF119" w:rsidR="00D14807" w:rsidRDefault="00D14807" w:rsidP="00D14807">
      <w:pPr>
        <w:rPr>
          <w:b/>
          <w:bCs/>
        </w:rPr>
      </w:pPr>
      <w:proofErr w:type="spellStart"/>
      <w:r w:rsidRPr="00647391">
        <w:rPr>
          <w:b/>
          <w:bCs/>
        </w:rPr>
        <w:t>Ot</w:t>
      </w:r>
      <w:proofErr w:type="spellEnd"/>
      <w:r w:rsidRPr="00647391">
        <w:rPr>
          <w:b/>
          <w:bCs/>
        </w:rPr>
        <w:t>-järjestöjen puheenjohtajat ottavat liidin yhteisen kannan muodostamisesta.</w:t>
      </w:r>
    </w:p>
    <w:p w14:paraId="62414AB6" w14:textId="2E28231D" w:rsidR="00647391" w:rsidRPr="00647391" w:rsidRDefault="00647391" w:rsidP="00D14807">
      <w:pPr>
        <w:rPr>
          <w:b/>
          <w:bCs/>
        </w:rPr>
      </w:pPr>
      <w:r>
        <w:rPr>
          <w:b/>
          <w:bCs/>
        </w:rPr>
        <w:t>Seuraavan kokouksen ajankohta jäi auki.</w:t>
      </w:r>
    </w:p>
    <w:p w14:paraId="3C44ECA3" w14:textId="77777777" w:rsidR="00D14807" w:rsidRPr="00D14807" w:rsidRDefault="00D14807">
      <w:pPr>
        <w:rPr>
          <w:b/>
          <w:bCs/>
        </w:rPr>
      </w:pPr>
    </w:p>
    <w:sectPr w:rsidR="00D14807" w:rsidRPr="00D148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396EA" w14:textId="77777777" w:rsidR="00F86911" w:rsidRDefault="00F86911" w:rsidP="00F86911">
      <w:pPr>
        <w:spacing w:after="0" w:line="240" w:lineRule="auto"/>
      </w:pPr>
      <w:r>
        <w:separator/>
      </w:r>
    </w:p>
  </w:endnote>
  <w:endnote w:type="continuationSeparator" w:id="0">
    <w:p w14:paraId="0CC597C8" w14:textId="77777777" w:rsidR="00F86911" w:rsidRDefault="00F86911" w:rsidP="00F8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3429D" w14:textId="77777777" w:rsidR="00F86911" w:rsidRDefault="00F86911" w:rsidP="00F86911">
      <w:pPr>
        <w:spacing w:after="0" w:line="240" w:lineRule="auto"/>
      </w:pPr>
      <w:r>
        <w:separator/>
      </w:r>
    </w:p>
  </w:footnote>
  <w:footnote w:type="continuationSeparator" w:id="0">
    <w:p w14:paraId="41505955" w14:textId="77777777" w:rsidR="00F86911" w:rsidRDefault="00F86911" w:rsidP="00F8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023D"/>
    <w:multiLevelType w:val="hybridMultilevel"/>
    <w:tmpl w:val="9FBC87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85"/>
    <w:rsid w:val="0000062D"/>
    <w:rsid w:val="0002425B"/>
    <w:rsid w:val="00032CD8"/>
    <w:rsid w:val="000467D7"/>
    <w:rsid w:val="00067A1B"/>
    <w:rsid w:val="00072C6E"/>
    <w:rsid w:val="00075781"/>
    <w:rsid w:val="00076DF4"/>
    <w:rsid w:val="000C54BF"/>
    <w:rsid w:val="000D2D56"/>
    <w:rsid w:val="001A5CFF"/>
    <w:rsid w:val="002277BF"/>
    <w:rsid w:val="002A0C6F"/>
    <w:rsid w:val="002C3B85"/>
    <w:rsid w:val="002D0608"/>
    <w:rsid w:val="002D283E"/>
    <w:rsid w:val="002D6633"/>
    <w:rsid w:val="002E6168"/>
    <w:rsid w:val="0035053B"/>
    <w:rsid w:val="003E2F9B"/>
    <w:rsid w:val="00407C66"/>
    <w:rsid w:val="00414812"/>
    <w:rsid w:val="0041485C"/>
    <w:rsid w:val="00420BA8"/>
    <w:rsid w:val="00446EFB"/>
    <w:rsid w:val="00452845"/>
    <w:rsid w:val="0046318B"/>
    <w:rsid w:val="004745C0"/>
    <w:rsid w:val="00480345"/>
    <w:rsid w:val="004B4C41"/>
    <w:rsid w:val="004B5513"/>
    <w:rsid w:val="004C4BD9"/>
    <w:rsid w:val="004D6CAB"/>
    <w:rsid w:val="004E4E93"/>
    <w:rsid w:val="00511C53"/>
    <w:rsid w:val="00513537"/>
    <w:rsid w:val="00524566"/>
    <w:rsid w:val="00566BB3"/>
    <w:rsid w:val="005D541A"/>
    <w:rsid w:val="005D769A"/>
    <w:rsid w:val="005F4A51"/>
    <w:rsid w:val="00624E20"/>
    <w:rsid w:val="0064441A"/>
    <w:rsid w:val="00647391"/>
    <w:rsid w:val="00657AA1"/>
    <w:rsid w:val="006A0714"/>
    <w:rsid w:val="006B171A"/>
    <w:rsid w:val="006D28E8"/>
    <w:rsid w:val="006D4907"/>
    <w:rsid w:val="006D4B09"/>
    <w:rsid w:val="006F33B8"/>
    <w:rsid w:val="00712732"/>
    <w:rsid w:val="0071280F"/>
    <w:rsid w:val="00716EEF"/>
    <w:rsid w:val="00722D4C"/>
    <w:rsid w:val="007334C0"/>
    <w:rsid w:val="00745DB9"/>
    <w:rsid w:val="007909ED"/>
    <w:rsid w:val="0079636E"/>
    <w:rsid w:val="007B02CB"/>
    <w:rsid w:val="007B4DE3"/>
    <w:rsid w:val="007C2152"/>
    <w:rsid w:val="007C4D82"/>
    <w:rsid w:val="007E66BB"/>
    <w:rsid w:val="007E6812"/>
    <w:rsid w:val="007E7437"/>
    <w:rsid w:val="007E7640"/>
    <w:rsid w:val="00800FB7"/>
    <w:rsid w:val="00803481"/>
    <w:rsid w:val="00835496"/>
    <w:rsid w:val="0087294B"/>
    <w:rsid w:val="00873130"/>
    <w:rsid w:val="0088226E"/>
    <w:rsid w:val="0088492D"/>
    <w:rsid w:val="008F5316"/>
    <w:rsid w:val="00905CEE"/>
    <w:rsid w:val="00920DAD"/>
    <w:rsid w:val="009658FC"/>
    <w:rsid w:val="00970E58"/>
    <w:rsid w:val="009A79E9"/>
    <w:rsid w:val="009D3488"/>
    <w:rsid w:val="009E1F32"/>
    <w:rsid w:val="00A23872"/>
    <w:rsid w:val="00A65181"/>
    <w:rsid w:val="00A76D22"/>
    <w:rsid w:val="00A80452"/>
    <w:rsid w:val="00A9162C"/>
    <w:rsid w:val="00AB29A3"/>
    <w:rsid w:val="00AE01D0"/>
    <w:rsid w:val="00AE0685"/>
    <w:rsid w:val="00AF5D92"/>
    <w:rsid w:val="00B0260B"/>
    <w:rsid w:val="00B20B57"/>
    <w:rsid w:val="00B525D1"/>
    <w:rsid w:val="00B60B1F"/>
    <w:rsid w:val="00B63678"/>
    <w:rsid w:val="00B764C9"/>
    <w:rsid w:val="00BC56DF"/>
    <w:rsid w:val="00C025AE"/>
    <w:rsid w:val="00C541DD"/>
    <w:rsid w:val="00C645DA"/>
    <w:rsid w:val="00C66064"/>
    <w:rsid w:val="00C71CD4"/>
    <w:rsid w:val="00CC5490"/>
    <w:rsid w:val="00CD39E0"/>
    <w:rsid w:val="00CE60AD"/>
    <w:rsid w:val="00CF0EA7"/>
    <w:rsid w:val="00CF59D9"/>
    <w:rsid w:val="00CF69D0"/>
    <w:rsid w:val="00D057EE"/>
    <w:rsid w:val="00D14807"/>
    <w:rsid w:val="00D17539"/>
    <w:rsid w:val="00D32BBA"/>
    <w:rsid w:val="00D41729"/>
    <w:rsid w:val="00D419FC"/>
    <w:rsid w:val="00D576C2"/>
    <w:rsid w:val="00D64DA5"/>
    <w:rsid w:val="00D760A7"/>
    <w:rsid w:val="00D90F64"/>
    <w:rsid w:val="00DE5453"/>
    <w:rsid w:val="00DF0DB8"/>
    <w:rsid w:val="00E62180"/>
    <w:rsid w:val="00E70E78"/>
    <w:rsid w:val="00EC6C1A"/>
    <w:rsid w:val="00EC7C17"/>
    <w:rsid w:val="00ED4E2A"/>
    <w:rsid w:val="00F02111"/>
    <w:rsid w:val="00F033C9"/>
    <w:rsid w:val="00F07216"/>
    <w:rsid w:val="00F13E62"/>
    <w:rsid w:val="00F4406F"/>
    <w:rsid w:val="00F55228"/>
    <w:rsid w:val="00F55249"/>
    <w:rsid w:val="00F74503"/>
    <w:rsid w:val="00F7677C"/>
    <w:rsid w:val="00F80E39"/>
    <w:rsid w:val="00F832AD"/>
    <w:rsid w:val="00F86911"/>
    <w:rsid w:val="00F95B5B"/>
    <w:rsid w:val="00FB25F0"/>
    <w:rsid w:val="00FC1513"/>
    <w:rsid w:val="00FC2D04"/>
    <w:rsid w:val="00FC4429"/>
    <w:rsid w:val="00FD0550"/>
    <w:rsid w:val="00FD51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CF909"/>
  <w15:chartTrackingRefBased/>
  <w15:docId w15:val="{EBFD3873-0CC4-4685-B879-CCE09EDA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5D92"/>
    <w:pPr>
      <w:ind w:left="720"/>
      <w:contextualSpacing/>
    </w:pPr>
  </w:style>
  <w:style w:type="paragraph" w:styleId="Eivli">
    <w:name w:val="No Spacing"/>
    <w:uiPriority w:val="1"/>
    <w:qFormat/>
    <w:rsid w:val="003E2F9B"/>
    <w:pPr>
      <w:spacing w:after="0" w:line="240" w:lineRule="auto"/>
    </w:pPr>
    <w:rPr>
      <w:lang w:val="en-GB"/>
    </w:rPr>
  </w:style>
  <w:style w:type="paragraph" w:customStyle="1" w:styleId="xmsonormal">
    <w:name w:val="x_msonormal"/>
    <w:basedOn w:val="Normaali"/>
    <w:rsid w:val="00CE60AD"/>
    <w:pPr>
      <w:spacing w:after="0" w:line="240" w:lineRule="auto"/>
    </w:pPr>
    <w:rPr>
      <w:rFonts w:ascii="Calibri" w:hAnsi="Calibri" w:cs="Calibri"/>
      <w:lang w:eastAsia="fi-FI"/>
    </w:rPr>
  </w:style>
  <w:style w:type="character" w:styleId="Hyperlinkki">
    <w:name w:val="Hyperlink"/>
    <w:basedOn w:val="Kappaleenoletusfontti"/>
    <w:uiPriority w:val="99"/>
    <w:unhideWhenUsed/>
    <w:rsid w:val="00FB25F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orldometers.info/coronavir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4925AA04F0946BF7E21DC4E0C1471" ma:contentTypeVersion="13" ma:contentTypeDescription="Luo uusi asiakirja." ma:contentTypeScope="" ma:versionID="43cc79a0e3fd72eb335597a8022024ae">
  <xsd:schema xmlns:xsd="http://www.w3.org/2001/XMLSchema" xmlns:xs="http://www.w3.org/2001/XMLSchema" xmlns:p="http://schemas.microsoft.com/office/2006/metadata/properties" xmlns:ns3="77302e2d-397d-421f-8b28-c7d3a4409d18" xmlns:ns4="09ab9212-1fc8-45b4-88dd-e24ee48bc17a" targetNamespace="http://schemas.microsoft.com/office/2006/metadata/properties" ma:root="true" ma:fieldsID="a09a0e9bb17cfcdef360261af98baf7e" ns3:_="" ns4:_="">
    <xsd:import namespace="77302e2d-397d-421f-8b28-c7d3a4409d18"/>
    <xsd:import namespace="09ab9212-1fc8-45b4-88dd-e24ee48b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e2d-397d-421f-8b28-c7d3a440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12-1fc8-45b4-88dd-e24ee48b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4DC16-0D84-45E6-9493-02EC37B6E96C}">
  <ds:schemaRefs>
    <ds:schemaRef ds:uri="http://schemas.microsoft.com/office/2006/documentManagement/types"/>
    <ds:schemaRef ds:uri="09ab9212-1fc8-45b4-88dd-e24ee48bc17a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302e2d-397d-421f-8b28-c7d3a4409d18"/>
  </ds:schemaRefs>
</ds:datastoreItem>
</file>

<file path=customXml/itemProps2.xml><?xml version="1.0" encoding="utf-8"?>
<ds:datastoreItem xmlns:ds="http://schemas.openxmlformats.org/officeDocument/2006/customXml" ds:itemID="{E8CB5323-DAD1-4777-A75B-DC10B69E5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12E50-F1CD-4EB3-8388-F09D673A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02e2d-397d-421f-8b28-c7d3a4409d18"/>
    <ds:schemaRef ds:uri="09ab9212-1fc8-45b4-88dd-e24ee48b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1149</Words>
  <Characters>9310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Hannula</dc:creator>
  <cp:keywords/>
  <dc:description/>
  <cp:lastModifiedBy>Outi Hannula</cp:lastModifiedBy>
  <cp:revision>136</cp:revision>
  <cp:lastPrinted>2020-04-01T09:13:00Z</cp:lastPrinted>
  <dcterms:created xsi:type="dcterms:W3CDTF">2020-03-31T08:58:00Z</dcterms:created>
  <dcterms:modified xsi:type="dcterms:W3CDTF">2020-04-01T17:17:00Z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outi.hannula@fingo.fi</vt:lpwstr>
  </property>
  <property fmtid="{D5CDD505-2E9C-101B-9397-08002B2CF9AE}" pid="5" name="MSIP_Label_6e7d0674-2c53-42d0-b768-7a1ff84f431a_SetDate">
    <vt:lpwstr>2020-03-31T10:38:06.1186157Z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fb2f79d6-8e59-4a4e-b736-a2a4897bd64d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0x0101004B84925AA04F0946BF7E21DC4E0C1471</vt:lpwstr>
  </property>
</Properties>
</file>